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84" w:rsidRDefault="00FD7829" w:rsidP="002E0728">
      <w:pPr>
        <w:ind w:left="284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            </w:t>
      </w:r>
      <w:r>
        <w:rPr>
          <w:noProof/>
        </w:rPr>
        <w:drawing>
          <wp:inline distT="0" distB="0" distL="0" distR="0" wp14:anchorId="32447171" wp14:editId="06C0DB10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A84" w:rsidRDefault="00517A84" w:rsidP="002E0728">
      <w:pPr>
        <w:ind w:left="284"/>
        <w:rPr>
          <w:rFonts w:ascii="Calibri" w:hAnsi="Calibri"/>
        </w:rPr>
      </w:pPr>
    </w:p>
    <w:p w:rsidR="00CA6001" w:rsidRPr="00C615F2" w:rsidRDefault="00517A84" w:rsidP="002E0728">
      <w:pPr>
        <w:ind w:left="284"/>
        <w:rPr>
          <w:rFonts w:ascii="Arial" w:hAnsi="Arial" w:cs="Arial"/>
          <w:b/>
          <w:sz w:val="22"/>
          <w:szCs w:val="22"/>
        </w:rPr>
      </w:pPr>
      <w:r w:rsidRPr="00C615F2">
        <w:rPr>
          <w:rFonts w:ascii="Arial" w:hAnsi="Arial" w:cs="Arial"/>
          <w:b/>
          <w:sz w:val="22"/>
          <w:szCs w:val="22"/>
        </w:rPr>
        <w:t xml:space="preserve">OPĆINA </w:t>
      </w:r>
      <w:r w:rsidR="00C615F2" w:rsidRPr="00C615F2">
        <w:rPr>
          <w:rFonts w:ascii="Arial" w:hAnsi="Arial" w:cs="Arial"/>
          <w:b/>
          <w:sz w:val="22"/>
          <w:szCs w:val="22"/>
        </w:rPr>
        <w:t>JAKOVLJE</w:t>
      </w:r>
    </w:p>
    <w:p w:rsidR="00E14B86" w:rsidRPr="00C615F2" w:rsidRDefault="00E14B86" w:rsidP="00E14B86">
      <w:pPr>
        <w:rPr>
          <w:rFonts w:ascii="Arial" w:hAnsi="Arial" w:cs="Arial"/>
          <w:b/>
          <w:sz w:val="22"/>
          <w:szCs w:val="22"/>
        </w:rPr>
      </w:pPr>
    </w:p>
    <w:p w:rsidR="00E14B86" w:rsidRPr="00C615F2" w:rsidRDefault="00E14B86" w:rsidP="00E14B86">
      <w:pPr>
        <w:rPr>
          <w:rFonts w:ascii="Arial" w:hAnsi="Arial" w:cs="Arial"/>
          <w:b/>
          <w:sz w:val="22"/>
          <w:szCs w:val="22"/>
        </w:rPr>
      </w:pPr>
    </w:p>
    <w:p w:rsidR="00E14B86" w:rsidRPr="00C615F2" w:rsidRDefault="00E14B86" w:rsidP="00E14B8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sz w:val="22"/>
          <w:szCs w:val="22"/>
        </w:rPr>
        <w:t>Prijava se smatra potpunom ukoliko sadrži sljedeće obvezne prijavne obrasce i obvezne priloge:</w:t>
      </w:r>
    </w:p>
    <w:p w:rsidR="00E14B86" w:rsidRPr="00C615F2" w:rsidRDefault="00E14B86" w:rsidP="00E14B86">
      <w:pPr>
        <w:jc w:val="both"/>
        <w:rPr>
          <w:rFonts w:ascii="Arial" w:hAnsi="Arial" w:cs="Arial"/>
          <w:sz w:val="22"/>
          <w:szCs w:val="22"/>
        </w:rPr>
      </w:pPr>
    </w:p>
    <w:p w:rsidR="00FE5D23" w:rsidRPr="00C615F2" w:rsidRDefault="00FE5D23" w:rsidP="00FE5D23">
      <w:pPr>
        <w:rPr>
          <w:rFonts w:ascii="Arial" w:hAnsi="Arial" w:cs="Arial"/>
          <w:b/>
          <w:bCs/>
          <w:sz w:val="22"/>
          <w:szCs w:val="22"/>
        </w:rPr>
      </w:pPr>
    </w:p>
    <w:p w:rsidR="00FE5D23" w:rsidRPr="00C615F2" w:rsidRDefault="00FE5D23" w:rsidP="00FE5D23">
      <w:pPr>
        <w:jc w:val="center"/>
        <w:rPr>
          <w:rFonts w:ascii="Arial" w:hAnsi="Arial" w:cs="Arial"/>
          <w:b/>
          <w:sz w:val="22"/>
          <w:szCs w:val="22"/>
        </w:rPr>
      </w:pPr>
      <w:r w:rsidRPr="00C615F2">
        <w:rPr>
          <w:rFonts w:ascii="Arial" w:hAnsi="Arial" w:cs="Arial"/>
          <w:b/>
          <w:bCs/>
          <w:sz w:val="22"/>
          <w:szCs w:val="22"/>
        </w:rPr>
        <w:t>POPIS PRILOGA KOJI SE PRILAŽU PRIJAVI</w:t>
      </w:r>
    </w:p>
    <w:p w:rsidR="00E14B86" w:rsidRPr="00C615F2" w:rsidRDefault="00E14B86" w:rsidP="00E14B86">
      <w:pPr>
        <w:jc w:val="both"/>
        <w:rPr>
          <w:rFonts w:ascii="Arial" w:hAnsi="Arial" w:cs="Arial"/>
          <w:sz w:val="22"/>
          <w:szCs w:val="22"/>
        </w:rPr>
      </w:pPr>
    </w:p>
    <w:p w:rsidR="00E14B86" w:rsidRPr="00C615F2" w:rsidRDefault="00E14B86" w:rsidP="00CF2427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15F2">
        <w:rPr>
          <w:rFonts w:ascii="Arial" w:hAnsi="Arial" w:cs="Arial"/>
          <w:b/>
          <w:sz w:val="22"/>
          <w:szCs w:val="22"/>
          <w:u w:val="single"/>
        </w:rPr>
        <w:t>Obvezni prilozi</w:t>
      </w:r>
    </w:p>
    <w:p w:rsidR="007A59A9" w:rsidRPr="00C615F2" w:rsidRDefault="007A59A9" w:rsidP="00E14B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59A9" w:rsidRPr="00C615F2" w:rsidRDefault="007A59A9" w:rsidP="007A59A9">
      <w:pPr>
        <w:ind w:left="705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w w:val="103"/>
          <w:sz w:val="22"/>
          <w:szCs w:val="22"/>
        </w:rPr>
        <w:t xml:space="preserve">a)  dokaz da se OCD-a svojim statutom opredijelila za obavljanje aktivnosti koje su predmet </w:t>
      </w:r>
      <w:r w:rsidRPr="00C615F2">
        <w:rPr>
          <w:rFonts w:ascii="Arial" w:hAnsi="Arial" w:cs="Arial"/>
          <w:w w:val="106"/>
          <w:sz w:val="22"/>
          <w:szCs w:val="22"/>
        </w:rPr>
        <w:t xml:space="preserve">financiranja i kojima promiču uvjerenja i ciljevi koji nisu u suprotnosti s Ustavom i </w:t>
      </w:r>
      <w:r w:rsidRPr="00C615F2">
        <w:rPr>
          <w:rFonts w:ascii="Arial" w:hAnsi="Arial" w:cs="Arial"/>
          <w:spacing w:val="1"/>
          <w:sz w:val="22"/>
          <w:szCs w:val="22"/>
        </w:rPr>
        <w:t xml:space="preserve">zakonom (preslika dijela Statuta - članaka iz kojih je vidljivo da su prijavljene aktivnosti </w:t>
      </w:r>
      <w:r w:rsidRPr="00C615F2">
        <w:rPr>
          <w:rFonts w:ascii="Arial" w:hAnsi="Arial" w:cs="Arial"/>
          <w:sz w:val="22"/>
          <w:szCs w:val="22"/>
        </w:rPr>
        <w:t>predviđene u djelatnostima OCD-a),</w:t>
      </w:r>
    </w:p>
    <w:p w:rsidR="007A59A9" w:rsidRPr="00C615F2" w:rsidRDefault="007A59A9" w:rsidP="007A59A9">
      <w:pPr>
        <w:ind w:left="720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sz w:val="22"/>
          <w:szCs w:val="22"/>
        </w:rPr>
        <w:t xml:space="preserve">b) </w:t>
      </w:r>
      <w:r w:rsidRPr="00C615F2">
        <w:rPr>
          <w:rFonts w:ascii="Arial" w:hAnsi="Arial" w:cs="Arial"/>
          <w:w w:val="102"/>
          <w:sz w:val="22"/>
          <w:szCs w:val="22"/>
        </w:rPr>
        <w:t>dokaz da je projekt</w:t>
      </w:r>
      <w:r w:rsidR="00C615F2">
        <w:rPr>
          <w:rFonts w:ascii="Arial" w:hAnsi="Arial" w:cs="Arial"/>
          <w:w w:val="102"/>
          <w:sz w:val="22"/>
          <w:szCs w:val="22"/>
        </w:rPr>
        <w:t>/program</w:t>
      </w:r>
      <w:r w:rsidRPr="00C615F2">
        <w:rPr>
          <w:rFonts w:ascii="Arial" w:hAnsi="Arial" w:cs="Arial"/>
          <w:w w:val="102"/>
          <w:sz w:val="22"/>
          <w:szCs w:val="22"/>
        </w:rPr>
        <w:t>/manifestaciju</w:t>
      </w:r>
      <w:r w:rsidR="00C615F2">
        <w:rPr>
          <w:rFonts w:ascii="Arial" w:hAnsi="Arial" w:cs="Arial"/>
          <w:w w:val="102"/>
          <w:sz w:val="22"/>
          <w:szCs w:val="22"/>
        </w:rPr>
        <w:t xml:space="preserve"> </w:t>
      </w:r>
      <w:r w:rsidRPr="00C615F2">
        <w:rPr>
          <w:rFonts w:ascii="Arial" w:hAnsi="Arial" w:cs="Arial"/>
          <w:w w:val="102"/>
          <w:sz w:val="22"/>
          <w:szCs w:val="22"/>
        </w:rPr>
        <w:t xml:space="preserve">koju prijave na ovaj </w:t>
      </w:r>
      <w:r w:rsidRPr="00C615F2">
        <w:rPr>
          <w:rFonts w:ascii="Arial" w:hAnsi="Arial" w:cs="Arial"/>
          <w:w w:val="106"/>
          <w:sz w:val="22"/>
          <w:szCs w:val="22"/>
        </w:rPr>
        <w:t xml:space="preserve">Natječaj prihvatilo nadležno tijelo OCD kroz usvajanje godišnjeg programa rada </w:t>
      </w:r>
      <w:r w:rsidRPr="00C615F2">
        <w:rPr>
          <w:rFonts w:ascii="Arial" w:hAnsi="Arial" w:cs="Arial"/>
          <w:sz w:val="22"/>
          <w:szCs w:val="22"/>
        </w:rPr>
        <w:t>(Zapisnik sa sjednice nadležnog tijela),</w:t>
      </w:r>
    </w:p>
    <w:p w:rsidR="007A59A9" w:rsidRPr="00C615F2" w:rsidRDefault="007A59A9" w:rsidP="007A59A9">
      <w:pPr>
        <w:ind w:left="720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sz w:val="22"/>
          <w:szCs w:val="22"/>
        </w:rPr>
        <w:t xml:space="preserve">c) dokaz da su uredno ispunili obveze iz svih prethodno sklopljenih ugovora o financiranju iz proračuna Općine i drugih javnih izvora (Obrazac izjave OCD </w:t>
      </w:r>
      <w:r w:rsidR="00241BE4">
        <w:rPr>
          <w:rFonts w:ascii="Arial" w:hAnsi="Arial" w:cs="Arial"/>
          <w:sz w:val="22"/>
          <w:szCs w:val="22"/>
        </w:rPr>
        <w:t>7</w:t>
      </w:r>
      <w:r w:rsidRPr="00C615F2">
        <w:rPr>
          <w:rFonts w:ascii="Arial" w:hAnsi="Arial" w:cs="Arial"/>
          <w:sz w:val="22"/>
          <w:szCs w:val="22"/>
        </w:rPr>
        <w:t>)</w:t>
      </w:r>
      <w:r w:rsidR="004A48AC">
        <w:rPr>
          <w:rFonts w:ascii="Arial" w:hAnsi="Arial" w:cs="Arial"/>
          <w:sz w:val="22"/>
          <w:szCs w:val="22"/>
        </w:rPr>
        <w:t>.</w:t>
      </w:r>
    </w:p>
    <w:p w:rsidR="007A59A9" w:rsidRPr="00C615F2" w:rsidRDefault="007A59A9" w:rsidP="007A59A9">
      <w:pPr>
        <w:jc w:val="both"/>
        <w:rPr>
          <w:rFonts w:ascii="Arial" w:hAnsi="Arial" w:cs="Arial"/>
          <w:sz w:val="22"/>
          <w:szCs w:val="22"/>
        </w:rPr>
      </w:pPr>
    </w:p>
    <w:p w:rsidR="00E14B86" w:rsidRPr="00C615F2" w:rsidRDefault="00E14B86" w:rsidP="00CF2427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15F2">
        <w:rPr>
          <w:rFonts w:ascii="Arial" w:hAnsi="Arial" w:cs="Arial"/>
          <w:b/>
          <w:sz w:val="22"/>
          <w:szCs w:val="22"/>
          <w:u w:val="single"/>
        </w:rPr>
        <w:t>Prilozi koji se za odobrene projekte dostavljaju prije potpisivanja ugovora</w:t>
      </w:r>
    </w:p>
    <w:p w:rsidR="00E14B86" w:rsidRPr="00C615F2" w:rsidRDefault="00E14B86" w:rsidP="007A59A9">
      <w:pPr>
        <w:ind w:left="708" w:firstLine="12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w w:val="109"/>
          <w:sz w:val="22"/>
          <w:szCs w:val="22"/>
        </w:rPr>
        <w:t xml:space="preserve">a) preslika važećega statuta udruge na kojoj se nalazi ovjerena potvrda nadležnoga </w:t>
      </w:r>
      <w:r w:rsidRPr="00C615F2">
        <w:rPr>
          <w:rFonts w:ascii="Arial" w:hAnsi="Arial" w:cs="Arial"/>
          <w:sz w:val="22"/>
          <w:szCs w:val="22"/>
        </w:rPr>
        <w:t>registracijskog tijela o sukladnosti statuta sa Zakonom o udrugama,</w:t>
      </w:r>
    </w:p>
    <w:p w:rsidR="00E14B86" w:rsidRPr="00C615F2" w:rsidRDefault="00E14B86" w:rsidP="007A59A9">
      <w:pPr>
        <w:ind w:left="708" w:firstLine="12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sz w:val="22"/>
          <w:szCs w:val="22"/>
        </w:rPr>
        <w:t xml:space="preserve">b) </w:t>
      </w:r>
      <w:r w:rsidRPr="00C615F2">
        <w:rPr>
          <w:rFonts w:ascii="Arial" w:hAnsi="Arial" w:cs="Arial"/>
          <w:w w:val="111"/>
          <w:sz w:val="22"/>
          <w:szCs w:val="22"/>
        </w:rPr>
        <w:t xml:space="preserve">dokaz </w:t>
      </w:r>
      <w:r w:rsidR="004A48AC">
        <w:rPr>
          <w:rFonts w:ascii="Arial" w:hAnsi="Arial" w:cs="Arial"/>
          <w:w w:val="111"/>
          <w:sz w:val="22"/>
          <w:szCs w:val="22"/>
        </w:rPr>
        <w:t xml:space="preserve">/izjava) </w:t>
      </w:r>
      <w:r w:rsidRPr="00C615F2">
        <w:rPr>
          <w:rFonts w:ascii="Arial" w:hAnsi="Arial" w:cs="Arial"/>
          <w:w w:val="111"/>
          <w:sz w:val="22"/>
          <w:szCs w:val="22"/>
        </w:rPr>
        <w:t xml:space="preserve">da se protiv </w:t>
      </w:r>
      <w:r w:rsidR="00241BE4">
        <w:rPr>
          <w:rFonts w:ascii="Arial" w:hAnsi="Arial" w:cs="Arial"/>
          <w:w w:val="111"/>
          <w:sz w:val="22"/>
          <w:szCs w:val="22"/>
        </w:rPr>
        <w:t xml:space="preserve">OCD-a, </w:t>
      </w:r>
      <w:r w:rsidRPr="00C615F2">
        <w:rPr>
          <w:rFonts w:ascii="Arial" w:hAnsi="Arial" w:cs="Arial"/>
          <w:w w:val="111"/>
          <w:sz w:val="22"/>
          <w:szCs w:val="22"/>
        </w:rPr>
        <w:t xml:space="preserve">odgovorne osobe OCD-a i voditelja projekta ne vodi kazneni </w:t>
      </w:r>
      <w:r w:rsidRPr="00C615F2">
        <w:rPr>
          <w:rFonts w:ascii="Arial" w:hAnsi="Arial" w:cs="Arial"/>
          <w:sz w:val="22"/>
          <w:szCs w:val="22"/>
        </w:rPr>
        <w:t>postupak,</w:t>
      </w:r>
    </w:p>
    <w:p w:rsidR="00E14B86" w:rsidRPr="00C615F2" w:rsidRDefault="00E14B86" w:rsidP="007A59A9">
      <w:pPr>
        <w:ind w:left="708" w:firstLine="12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sz w:val="22"/>
          <w:szCs w:val="22"/>
        </w:rPr>
        <w:t xml:space="preserve">c) </w:t>
      </w:r>
      <w:r w:rsidRPr="00C615F2">
        <w:rPr>
          <w:rFonts w:ascii="Arial" w:hAnsi="Arial" w:cs="Arial"/>
          <w:w w:val="107"/>
          <w:sz w:val="22"/>
          <w:szCs w:val="22"/>
        </w:rPr>
        <w:t xml:space="preserve">dokaz da OCD-a ima podmirene sve doprinose i plaćen porez (Potvrda Ministarstva </w:t>
      </w:r>
      <w:r w:rsidRPr="00C615F2">
        <w:rPr>
          <w:rFonts w:ascii="Arial" w:hAnsi="Arial" w:cs="Arial"/>
          <w:w w:val="105"/>
          <w:sz w:val="22"/>
          <w:szCs w:val="22"/>
        </w:rPr>
        <w:t xml:space="preserve">financija/Porezne uprave o stanju javnog dugovanja za prijavitelja i partnere iz koje je </w:t>
      </w:r>
      <w:r w:rsidRPr="00C615F2">
        <w:rPr>
          <w:rFonts w:ascii="Arial" w:hAnsi="Arial" w:cs="Arial"/>
          <w:sz w:val="22"/>
          <w:szCs w:val="22"/>
        </w:rPr>
        <w:t>vidljivo da organizacija nema duga).</w:t>
      </w:r>
    </w:p>
    <w:p w:rsidR="00A17431" w:rsidRPr="00C615F2" w:rsidRDefault="00A17431" w:rsidP="007A59A9">
      <w:pPr>
        <w:jc w:val="both"/>
        <w:rPr>
          <w:rFonts w:ascii="Arial" w:hAnsi="Arial" w:cs="Arial"/>
          <w:sz w:val="22"/>
          <w:szCs w:val="22"/>
        </w:rPr>
      </w:pPr>
    </w:p>
    <w:sectPr w:rsidR="00A17431" w:rsidRPr="00C615F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190" w:rsidRDefault="000A6190" w:rsidP="0096777D">
      <w:r>
        <w:separator/>
      </w:r>
    </w:p>
  </w:endnote>
  <w:endnote w:type="continuationSeparator" w:id="0">
    <w:p w:rsidR="000A6190" w:rsidRDefault="000A619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190" w:rsidRDefault="000A6190" w:rsidP="0096777D">
      <w:r>
        <w:separator/>
      </w:r>
    </w:p>
  </w:footnote>
  <w:footnote w:type="continuationSeparator" w:id="0">
    <w:p w:rsidR="000A6190" w:rsidRDefault="000A619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CF2427">
            <w:rPr>
              <w:b/>
            </w:rPr>
            <w:t xml:space="preserve">brazac OCD </w:t>
          </w:r>
          <w:r w:rsidR="00241BE4">
            <w:rPr>
              <w:b/>
            </w:rPr>
            <w:t>4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443B1"/>
    <w:multiLevelType w:val="hybridMultilevel"/>
    <w:tmpl w:val="1EF26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6190"/>
    <w:rsid w:val="000B2910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35E72"/>
    <w:rsid w:val="00241BE4"/>
    <w:rsid w:val="00256D34"/>
    <w:rsid w:val="0028277E"/>
    <w:rsid w:val="002B5238"/>
    <w:rsid w:val="002B61D3"/>
    <w:rsid w:val="002E0728"/>
    <w:rsid w:val="002E7FE9"/>
    <w:rsid w:val="00300956"/>
    <w:rsid w:val="00315BE5"/>
    <w:rsid w:val="003166E9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48AC"/>
    <w:rsid w:val="004D1C8C"/>
    <w:rsid w:val="004F2467"/>
    <w:rsid w:val="00505447"/>
    <w:rsid w:val="005100F0"/>
    <w:rsid w:val="005171FC"/>
    <w:rsid w:val="00517A84"/>
    <w:rsid w:val="00535B0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9A9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2B9E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21FE1"/>
    <w:rsid w:val="00C327A4"/>
    <w:rsid w:val="00C615F2"/>
    <w:rsid w:val="00CA6001"/>
    <w:rsid w:val="00CE429F"/>
    <w:rsid w:val="00CE7652"/>
    <w:rsid w:val="00CF2427"/>
    <w:rsid w:val="00CF321B"/>
    <w:rsid w:val="00D13DCD"/>
    <w:rsid w:val="00D23DA2"/>
    <w:rsid w:val="00D4516D"/>
    <w:rsid w:val="00D67F02"/>
    <w:rsid w:val="00D80062"/>
    <w:rsid w:val="00DB0338"/>
    <w:rsid w:val="00DE2A21"/>
    <w:rsid w:val="00E1352E"/>
    <w:rsid w:val="00E14030"/>
    <w:rsid w:val="00E14B86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D24CB"/>
    <w:rsid w:val="00FD7829"/>
    <w:rsid w:val="00FE5D2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547285-A7A9-45B8-8A0A-E7EBC2EE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Mirela Novoselec Jakševac</dc:creator>
  <cp:lastModifiedBy>Korisnik</cp:lastModifiedBy>
  <cp:revision>6</cp:revision>
  <cp:lastPrinted>2013-01-11T13:36:00Z</cp:lastPrinted>
  <dcterms:created xsi:type="dcterms:W3CDTF">2017-01-24T16:59:00Z</dcterms:created>
  <dcterms:modified xsi:type="dcterms:W3CDTF">2020-01-24T10:32:00Z</dcterms:modified>
</cp:coreProperties>
</file>