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1DDF" w14:textId="62EA6443" w:rsidR="00F759AD" w:rsidRPr="00872DAB" w:rsidRDefault="00F759AD" w:rsidP="00F759AD">
      <w:pPr>
        <w:rPr>
          <w:b/>
          <w:bCs/>
        </w:rPr>
      </w:pPr>
      <w:r w:rsidRPr="00872DAB">
        <w:rPr>
          <w:b/>
          <w:bCs/>
        </w:rPr>
        <w:t>TOČKA</w:t>
      </w:r>
      <w:r w:rsidR="00AE7643">
        <w:rPr>
          <w:b/>
          <w:bCs/>
        </w:rPr>
        <w:t xml:space="preserve"> </w:t>
      </w:r>
      <w:r w:rsidR="000B7EDF">
        <w:rPr>
          <w:b/>
          <w:bCs/>
        </w:rPr>
        <w:t>3</w:t>
      </w:r>
      <w:r w:rsidR="00827FC6">
        <w:rPr>
          <w:b/>
          <w:bCs/>
        </w:rPr>
        <w:t>2</w:t>
      </w:r>
      <w:r w:rsidRPr="00872DAB">
        <w:rPr>
          <w:b/>
          <w:bCs/>
        </w:rPr>
        <w:t>. DNEVNOG REDA</w:t>
      </w:r>
    </w:p>
    <w:p w14:paraId="6AEC2FF4" w14:textId="77777777" w:rsidR="00F759AD" w:rsidRDefault="00F759AD" w:rsidP="00F759AD"/>
    <w:p w14:paraId="3A9E480C" w14:textId="77777777" w:rsidR="00F759AD" w:rsidRDefault="00F759AD" w:rsidP="00F759AD"/>
    <w:p w14:paraId="33FB1467" w14:textId="77777777" w:rsidR="00F759AD" w:rsidRDefault="00F759AD" w:rsidP="00F759AD"/>
    <w:p w14:paraId="41536C10" w14:textId="77777777" w:rsidR="00F759AD" w:rsidRDefault="00F759AD" w:rsidP="00F759AD"/>
    <w:p w14:paraId="0E9C0CCA" w14:textId="5C79DDF6" w:rsidR="00F759AD" w:rsidRPr="00CC23CF" w:rsidRDefault="00B87191" w:rsidP="00C93FC8">
      <w:pPr>
        <w:jc w:val="center"/>
        <w:rPr>
          <w:b/>
          <w:bCs/>
        </w:rPr>
      </w:pPr>
      <w:r w:rsidRPr="00B87191">
        <w:rPr>
          <w:b/>
          <w:bCs/>
        </w:rPr>
        <w:t>PRIJEDLOG ODLUKE O DAVANJU SUGLASNOSTI NA OPĆE UVJETE KORIŠTENJA USLUGA NA GROBLJU</w:t>
      </w:r>
      <w:r w:rsidR="00827FC6">
        <w:rPr>
          <w:b/>
          <w:bCs/>
        </w:rPr>
        <w:t xml:space="preserve"> U KRALJEVOM VRHU</w:t>
      </w:r>
    </w:p>
    <w:p w14:paraId="2E22FA75" w14:textId="77777777" w:rsidR="00C93FC8" w:rsidRDefault="00C93FC8" w:rsidP="00F759AD"/>
    <w:p w14:paraId="32030454" w14:textId="29E415BF" w:rsidR="00F759AD" w:rsidRDefault="00F759AD" w:rsidP="00F759AD">
      <w:r>
        <w:t>Predlagatelj: Općinska načelnica</w:t>
      </w:r>
      <w:r w:rsidR="001F68F4">
        <w:t xml:space="preserve"> </w:t>
      </w:r>
      <w:r w:rsidR="001F68F4" w:rsidRPr="001F68F4">
        <w:t>(članak 48. Statuta Općine Jakovlje</w:t>
      </w:r>
      <w:r w:rsidR="002E5258">
        <w:t>).</w:t>
      </w:r>
    </w:p>
    <w:p w14:paraId="38C9D5AB" w14:textId="77777777" w:rsidR="00F759AD" w:rsidRDefault="00F759AD" w:rsidP="00F759AD"/>
    <w:p w14:paraId="3216E214" w14:textId="77777777" w:rsidR="00F759AD" w:rsidRDefault="00F759AD" w:rsidP="00F759AD"/>
    <w:p w14:paraId="32EBF4C1" w14:textId="35CBD2E8" w:rsidR="00F759AD" w:rsidRDefault="00F759AD" w:rsidP="00F759AD">
      <w:r>
        <w:t xml:space="preserve">Prilozi: - Dopis </w:t>
      </w:r>
      <w:r w:rsidR="002E5258">
        <w:t>Općinske načelnice</w:t>
      </w:r>
    </w:p>
    <w:p w14:paraId="211961A3" w14:textId="77777777" w:rsidR="00F759AD" w:rsidRDefault="00F759AD" w:rsidP="00F759AD">
      <w:pPr>
        <w:ind w:firstLine="708"/>
      </w:pPr>
      <w:r>
        <w:t>- Zaključak</w:t>
      </w:r>
    </w:p>
    <w:p w14:paraId="1E72B098" w14:textId="7F9B11E4" w:rsidR="00AE12C0" w:rsidRDefault="00F759AD" w:rsidP="00F759AD">
      <w:pPr>
        <w:ind w:firstLine="708"/>
      </w:pPr>
      <w:r>
        <w:t xml:space="preserve">- </w:t>
      </w:r>
      <w:r w:rsidR="00AE12C0">
        <w:t>Obrazloženje</w:t>
      </w:r>
    </w:p>
    <w:p w14:paraId="7B0A679D" w14:textId="5A2E7166" w:rsidR="00AE12C0" w:rsidRDefault="00AE12C0" w:rsidP="00F759AD">
      <w:pPr>
        <w:ind w:firstLine="708"/>
      </w:pPr>
      <w:r>
        <w:t>- Prijedlog Odluke</w:t>
      </w:r>
    </w:p>
    <w:p w14:paraId="00CDA9DC" w14:textId="77777777" w:rsidR="00F759AD" w:rsidRDefault="00F759AD" w:rsidP="00F759AD"/>
    <w:p w14:paraId="526D728B" w14:textId="77777777" w:rsidR="00F759AD" w:rsidRDefault="00F759AD" w:rsidP="00F759AD">
      <w:pPr>
        <w:jc w:val="center"/>
      </w:pPr>
    </w:p>
    <w:p w14:paraId="647F51D0" w14:textId="1609220A" w:rsidR="00F759AD" w:rsidRDefault="003058A2" w:rsidP="003058A2">
      <w:pPr>
        <w:jc w:val="both"/>
      </w:pPr>
      <w:r w:rsidRPr="003058A2">
        <w:t>Izvjestitelj</w:t>
      </w:r>
      <w:bookmarkStart w:id="0" w:name="_Hlk90386244"/>
      <w:r w:rsidR="00C93FC8">
        <w:t xml:space="preserve">ica: </w:t>
      </w:r>
      <w:r w:rsidRPr="003058A2">
        <w:t>Mirela Novoselec Jakševac – pročelnica JUO Općine Jakovlje.</w:t>
      </w:r>
    </w:p>
    <w:bookmarkEnd w:id="0"/>
    <w:p w14:paraId="5C0B4384" w14:textId="3729FD4A" w:rsidR="00F759AD" w:rsidRDefault="00F759AD" w:rsidP="00F759AD">
      <w:pPr>
        <w:jc w:val="center"/>
      </w:pPr>
    </w:p>
    <w:p w14:paraId="60E6CDA8" w14:textId="116C94B4" w:rsidR="00F759AD" w:rsidRDefault="00F759AD" w:rsidP="00F759AD">
      <w:pPr>
        <w:jc w:val="center"/>
      </w:pPr>
    </w:p>
    <w:p w14:paraId="0D917BBC" w14:textId="21449392" w:rsidR="00F759AD" w:rsidRDefault="00F759AD" w:rsidP="00F759AD">
      <w:pPr>
        <w:jc w:val="center"/>
      </w:pPr>
    </w:p>
    <w:p w14:paraId="5EDE0B53" w14:textId="44825137" w:rsidR="00F759AD" w:rsidRDefault="00F759AD" w:rsidP="00F759AD">
      <w:pPr>
        <w:jc w:val="center"/>
      </w:pPr>
    </w:p>
    <w:p w14:paraId="56727323" w14:textId="29DD1102" w:rsidR="00C440CD" w:rsidRDefault="00C440CD" w:rsidP="00F759AD">
      <w:pPr>
        <w:jc w:val="center"/>
      </w:pPr>
    </w:p>
    <w:p w14:paraId="20E23F13" w14:textId="77777777" w:rsidR="00AF0DAD" w:rsidRDefault="00AF0DAD" w:rsidP="00F759AD">
      <w:pPr>
        <w:jc w:val="center"/>
      </w:pPr>
    </w:p>
    <w:p w14:paraId="4B92418F" w14:textId="77777777" w:rsidR="00C440CD" w:rsidRDefault="00C440CD" w:rsidP="00F759AD">
      <w:pPr>
        <w:jc w:val="center"/>
      </w:pPr>
    </w:p>
    <w:p w14:paraId="5454C272" w14:textId="52B45FF6" w:rsidR="00F759AD" w:rsidRDefault="00F759AD" w:rsidP="00F759AD">
      <w:pPr>
        <w:jc w:val="center"/>
      </w:pPr>
    </w:p>
    <w:p w14:paraId="6CD24452" w14:textId="5993E377" w:rsidR="00F759AD" w:rsidRDefault="00F759AD" w:rsidP="00F759AD">
      <w:pPr>
        <w:jc w:val="center"/>
      </w:pPr>
    </w:p>
    <w:p w14:paraId="198A38CE" w14:textId="66B1F1E1" w:rsidR="00F759AD" w:rsidRDefault="00F759AD" w:rsidP="00F759AD">
      <w:pPr>
        <w:jc w:val="center"/>
      </w:pPr>
    </w:p>
    <w:p w14:paraId="03C0F3A5" w14:textId="02D29CAB" w:rsidR="00F759AD" w:rsidRDefault="00B62D77" w:rsidP="00B62D77">
      <w:pPr>
        <w:jc w:val="both"/>
      </w:pPr>
      <w:r>
        <w:rPr>
          <w:noProof/>
        </w:rPr>
        <w:lastRenderedPageBreak/>
        <w:drawing>
          <wp:inline distT="0" distB="0" distL="0" distR="0" wp14:anchorId="0B9DDCCF" wp14:editId="7E2C4150">
            <wp:extent cx="2486025" cy="14001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400175"/>
                    </a:xfrm>
                    <a:prstGeom prst="rect">
                      <a:avLst/>
                    </a:prstGeom>
                    <a:noFill/>
                  </pic:spPr>
                </pic:pic>
              </a:graphicData>
            </a:graphic>
          </wp:inline>
        </w:drawing>
      </w:r>
    </w:p>
    <w:p w14:paraId="64894AF6" w14:textId="542B5E8A" w:rsidR="00DD77D9" w:rsidRPr="00545EE5" w:rsidRDefault="00DD77D9" w:rsidP="00DD77D9">
      <w:pPr>
        <w:spacing w:after="0"/>
        <w:jc w:val="both"/>
      </w:pPr>
      <w:r w:rsidRPr="00545EE5">
        <w:t>KLASA:</w:t>
      </w:r>
      <w:r w:rsidR="00545EE5">
        <w:t xml:space="preserve"> </w:t>
      </w:r>
      <w:r w:rsidRPr="00545EE5">
        <w:t>363-01/21-01/</w:t>
      </w:r>
      <w:r w:rsidR="00545EE5" w:rsidRPr="00545EE5">
        <w:t>27</w:t>
      </w:r>
    </w:p>
    <w:p w14:paraId="201CB676" w14:textId="1ED6BBE9" w:rsidR="00DD77D9" w:rsidRPr="00545EE5" w:rsidRDefault="00DD77D9" w:rsidP="00DD77D9">
      <w:pPr>
        <w:spacing w:after="0"/>
        <w:jc w:val="both"/>
      </w:pPr>
      <w:r w:rsidRPr="00545EE5">
        <w:t>URBROJ:</w:t>
      </w:r>
      <w:r w:rsidR="00545EE5">
        <w:t xml:space="preserve"> </w:t>
      </w:r>
      <w:r w:rsidRPr="00545EE5">
        <w:t>238/11-0</w:t>
      </w:r>
      <w:r w:rsidR="0084195D" w:rsidRPr="00545EE5">
        <w:t>3</w:t>
      </w:r>
      <w:r w:rsidRPr="00545EE5">
        <w:t>/1-21-</w:t>
      </w:r>
      <w:r w:rsidR="00545EE5" w:rsidRPr="00545EE5">
        <w:t>3</w:t>
      </w:r>
    </w:p>
    <w:p w14:paraId="4FAF5085" w14:textId="5442C216" w:rsidR="00B62D77" w:rsidRDefault="00B64AAE" w:rsidP="00B64AAE">
      <w:pPr>
        <w:spacing w:after="0"/>
        <w:jc w:val="both"/>
      </w:pPr>
      <w:r w:rsidRPr="00545EE5">
        <w:t>Jakovlje, 17. prosinca 2021.</w:t>
      </w:r>
      <w:r w:rsidR="00B62D77">
        <w:tab/>
        <w:t xml:space="preserve"> </w:t>
      </w:r>
    </w:p>
    <w:p w14:paraId="0491CEFD" w14:textId="77777777" w:rsidR="00B62D77" w:rsidRDefault="00B62D77" w:rsidP="00B62D77">
      <w:pPr>
        <w:spacing w:after="0"/>
        <w:jc w:val="both"/>
      </w:pPr>
    </w:p>
    <w:p w14:paraId="50F3BD96" w14:textId="377D80A2" w:rsidR="00B62D77" w:rsidRDefault="00B62D77" w:rsidP="00B62D77">
      <w:pPr>
        <w:spacing w:after="0"/>
        <w:ind w:left="6372" w:firstLine="708"/>
        <w:jc w:val="both"/>
      </w:pPr>
      <w:r>
        <w:t>OPĆINSKO VIJEĆE</w:t>
      </w:r>
    </w:p>
    <w:p w14:paraId="31BCFFBB" w14:textId="77777777" w:rsidR="00B62D77" w:rsidRDefault="00B62D77" w:rsidP="00B62D77">
      <w:pPr>
        <w:spacing w:after="0"/>
        <w:ind w:left="7080"/>
        <w:jc w:val="both"/>
      </w:pPr>
      <w:r>
        <w:t>- ovdje</w:t>
      </w:r>
    </w:p>
    <w:p w14:paraId="1C2E1A81" w14:textId="77777777" w:rsidR="00B62D77" w:rsidRDefault="00B62D77" w:rsidP="00B62D77">
      <w:pPr>
        <w:spacing w:after="0"/>
        <w:jc w:val="both"/>
      </w:pPr>
    </w:p>
    <w:p w14:paraId="4A22814E" w14:textId="77777777" w:rsidR="00B62D77" w:rsidRDefault="00B62D77" w:rsidP="00B62D77">
      <w:pPr>
        <w:spacing w:after="0"/>
        <w:jc w:val="both"/>
      </w:pPr>
    </w:p>
    <w:p w14:paraId="077A1C3E" w14:textId="77777777" w:rsidR="00B62D77" w:rsidRDefault="00B62D77" w:rsidP="00B62D77">
      <w:pPr>
        <w:spacing w:after="0"/>
        <w:jc w:val="both"/>
      </w:pPr>
    </w:p>
    <w:p w14:paraId="2A47089C" w14:textId="17A589BB" w:rsidR="005522F2" w:rsidRDefault="00B62D77" w:rsidP="00B62D77">
      <w:pPr>
        <w:spacing w:after="0"/>
        <w:jc w:val="both"/>
        <w:rPr>
          <w:b/>
          <w:bCs/>
        </w:rPr>
      </w:pPr>
      <w:r w:rsidRPr="00033853">
        <w:rPr>
          <w:b/>
          <w:bCs/>
        </w:rPr>
        <w:t xml:space="preserve">Predmet: </w:t>
      </w:r>
      <w:r w:rsidR="00CC23CF" w:rsidRPr="00CC23CF">
        <w:rPr>
          <w:b/>
          <w:bCs/>
        </w:rPr>
        <w:t>Prijedlo</w:t>
      </w:r>
      <w:r w:rsidR="00B87191">
        <w:rPr>
          <w:b/>
          <w:bCs/>
        </w:rPr>
        <w:t xml:space="preserve">g </w:t>
      </w:r>
      <w:r w:rsidR="00B87191" w:rsidRPr="00B87191">
        <w:rPr>
          <w:b/>
          <w:bCs/>
        </w:rPr>
        <w:t>Odluke o davanju suglasnosti na Opće uvjete korištenja usluga na groblju</w:t>
      </w:r>
      <w:r w:rsidR="00827FC6">
        <w:rPr>
          <w:b/>
          <w:bCs/>
        </w:rPr>
        <w:t xml:space="preserve"> u Kraljevom Vrhu </w:t>
      </w:r>
    </w:p>
    <w:p w14:paraId="74D5DEE5" w14:textId="77777777" w:rsidR="00B87191" w:rsidRDefault="00B87191" w:rsidP="00B62D77">
      <w:pPr>
        <w:spacing w:after="0"/>
        <w:jc w:val="both"/>
      </w:pPr>
    </w:p>
    <w:p w14:paraId="4784EF18" w14:textId="3D4BF7FD" w:rsidR="002941D1" w:rsidRDefault="00B62D77" w:rsidP="007875F1">
      <w:pPr>
        <w:spacing w:after="0"/>
        <w:ind w:firstLine="708"/>
        <w:jc w:val="both"/>
      </w:pPr>
      <w:r>
        <w:t xml:space="preserve">Na temelju članka 48. Statuta Općine Jakovlje („Službeni glasnik Općine Jakovlje“ broj 1/21) dostavlja se </w:t>
      </w:r>
      <w:r w:rsidR="007875F1">
        <w:t>Općinskom</w:t>
      </w:r>
      <w:r>
        <w:t xml:space="preserve"> vijeću na</w:t>
      </w:r>
      <w:r w:rsidR="007875F1">
        <w:t xml:space="preserve"> </w:t>
      </w:r>
      <w:r>
        <w:t>razmatranje i usvajanje</w:t>
      </w:r>
      <w:r w:rsidR="002941D1">
        <w:t xml:space="preserve"> </w:t>
      </w:r>
      <w:r w:rsidR="00B87191" w:rsidRPr="00B87191">
        <w:t>Prijedlog Odluke o davanju suglasnosti na Opće uvjete korištenja usluga na groblju</w:t>
      </w:r>
      <w:r w:rsidR="00827FC6">
        <w:t xml:space="preserve"> u Kraljevom Vrhu</w:t>
      </w:r>
      <w:r w:rsidR="00B87191">
        <w:t>.</w:t>
      </w:r>
      <w:r w:rsidR="00C93FC8" w:rsidRPr="00C93FC8">
        <w:t xml:space="preserve"> </w:t>
      </w:r>
    </w:p>
    <w:p w14:paraId="5BC7A2E2" w14:textId="0C917BCC" w:rsidR="00F70CA3" w:rsidRDefault="007875F1" w:rsidP="00F70CA3">
      <w:pPr>
        <w:spacing w:after="0"/>
        <w:ind w:firstLine="708"/>
        <w:jc w:val="both"/>
      </w:pPr>
      <w:r>
        <w:t xml:space="preserve">Općinska načelnica Općine Jakovlje </w:t>
      </w:r>
      <w:r w:rsidR="00B62D77">
        <w:t>razmatrala je i utvrdila</w:t>
      </w:r>
      <w:r w:rsidR="00B87191">
        <w:t xml:space="preserve"> </w:t>
      </w:r>
      <w:r w:rsidR="00B87191" w:rsidRPr="00B87191">
        <w:t>Prijedlog Odluke o davanju suglasnosti na Opće uvjete korištenja usluga na groblju</w:t>
      </w:r>
      <w:r w:rsidR="00827FC6">
        <w:t xml:space="preserve"> u Kraljevom Vrhu</w:t>
      </w:r>
      <w:r w:rsidR="00B87191" w:rsidRPr="00B87191">
        <w:t>.</w:t>
      </w:r>
      <w:r w:rsidR="004F0AA5" w:rsidRPr="004F0AA5">
        <w:t xml:space="preserve"> </w:t>
      </w:r>
    </w:p>
    <w:p w14:paraId="50871B1A" w14:textId="7F328365" w:rsidR="001B44EA" w:rsidRPr="001B44EA" w:rsidRDefault="00B62D77" w:rsidP="00F70CA3">
      <w:pPr>
        <w:spacing w:after="0"/>
        <w:ind w:firstLine="708"/>
        <w:jc w:val="both"/>
      </w:pPr>
      <w:r>
        <w:t>Izvjestitel</w:t>
      </w:r>
      <w:r w:rsidR="003058A2">
        <w:t>j</w:t>
      </w:r>
      <w:r w:rsidR="00C93FC8">
        <w:t>ica</w:t>
      </w:r>
      <w:r>
        <w:t xml:space="preserve"> o </w:t>
      </w:r>
      <w:r w:rsidR="001B44EA" w:rsidRPr="001B44EA">
        <w:t>Prijedlog</w:t>
      </w:r>
      <w:r w:rsidR="001B44EA">
        <w:t>u</w:t>
      </w:r>
      <w:r w:rsidR="00F445CB">
        <w:t xml:space="preserve"> </w:t>
      </w:r>
      <w:r w:rsidR="00B87191" w:rsidRPr="00B87191">
        <w:t>Odluke o davanju suglasnosti na Opće uvjete korištenja usluga na groblju</w:t>
      </w:r>
      <w:r w:rsidR="00827FC6">
        <w:t xml:space="preserve"> u Kraljevom Vrhu</w:t>
      </w:r>
      <w:r w:rsidR="001B44EA">
        <w:t>,</w:t>
      </w:r>
      <w:r w:rsidR="002941D1">
        <w:t xml:space="preserve"> </w:t>
      </w:r>
      <w:r>
        <w:t xml:space="preserve">bit će </w:t>
      </w:r>
      <w:r w:rsidR="003058A2" w:rsidRPr="003058A2">
        <w:t>Mirela Novoselec Jakševac – pročelnica JUO Općine Jakovlje.</w:t>
      </w:r>
    </w:p>
    <w:p w14:paraId="43C71111" w14:textId="0C2565B4" w:rsidR="00F07782" w:rsidRDefault="00F07782" w:rsidP="00B62D77">
      <w:pPr>
        <w:spacing w:after="0"/>
        <w:jc w:val="both"/>
      </w:pPr>
    </w:p>
    <w:p w14:paraId="11BB4F8F" w14:textId="77777777" w:rsidR="001B44EA" w:rsidRDefault="001B44EA" w:rsidP="00B62D77">
      <w:pPr>
        <w:spacing w:after="0"/>
        <w:jc w:val="both"/>
      </w:pPr>
    </w:p>
    <w:p w14:paraId="710E8DCC" w14:textId="6DA09027" w:rsidR="00B62D77" w:rsidRDefault="00B62D77" w:rsidP="00B62D77">
      <w:pPr>
        <w:spacing w:after="0"/>
        <w:jc w:val="both"/>
      </w:pPr>
      <w:r>
        <w:t>Prilog: - Zaključak</w:t>
      </w:r>
    </w:p>
    <w:p w14:paraId="23CBB417" w14:textId="1684B0F9" w:rsidR="00B62D77" w:rsidRDefault="00F07782" w:rsidP="00B62D77">
      <w:pPr>
        <w:spacing w:after="0"/>
        <w:jc w:val="both"/>
      </w:pPr>
      <w:r>
        <w:t xml:space="preserve">            </w:t>
      </w:r>
      <w:r w:rsidR="00B62D77">
        <w:t>- Obrazloženje</w:t>
      </w:r>
    </w:p>
    <w:p w14:paraId="02B771F2" w14:textId="1B4E5828" w:rsidR="00F07782" w:rsidRDefault="00F07782" w:rsidP="00B62D77">
      <w:pPr>
        <w:spacing w:after="0"/>
        <w:jc w:val="both"/>
      </w:pPr>
      <w:r>
        <w:t xml:space="preserve">            - </w:t>
      </w:r>
      <w:r w:rsidRPr="00F07782">
        <w:t>Prijedlog Odluke</w:t>
      </w:r>
    </w:p>
    <w:p w14:paraId="3ADD069E" w14:textId="7B85F38E" w:rsidR="00F759AD" w:rsidRDefault="00B62D77" w:rsidP="00B62D77">
      <w:pPr>
        <w:spacing w:after="0"/>
        <w:jc w:val="both"/>
      </w:pPr>
      <w:r>
        <w:tab/>
      </w:r>
    </w:p>
    <w:p w14:paraId="5CDD8A24" w14:textId="3A097526" w:rsidR="00F07782" w:rsidRDefault="00F07782" w:rsidP="00B62D77">
      <w:pPr>
        <w:spacing w:after="0"/>
        <w:jc w:val="both"/>
      </w:pPr>
    </w:p>
    <w:p w14:paraId="17E00621" w14:textId="0857D2DE" w:rsidR="00F07782" w:rsidRDefault="00F07782" w:rsidP="00B62D77">
      <w:pPr>
        <w:spacing w:after="0"/>
        <w:jc w:val="both"/>
      </w:pPr>
    </w:p>
    <w:p w14:paraId="4C73BF95" w14:textId="62A1A874" w:rsidR="00F07782" w:rsidRDefault="00F07782" w:rsidP="00F07782">
      <w:pPr>
        <w:spacing w:after="0"/>
        <w:jc w:val="both"/>
      </w:pPr>
      <w:r>
        <w:tab/>
      </w:r>
      <w:r>
        <w:tab/>
      </w:r>
      <w:r>
        <w:tab/>
      </w:r>
      <w:r>
        <w:tab/>
      </w:r>
      <w:r>
        <w:tab/>
      </w:r>
      <w:r>
        <w:tab/>
      </w:r>
      <w:r>
        <w:tab/>
        <w:t>OPĆINA JAKOVLJE</w:t>
      </w:r>
    </w:p>
    <w:p w14:paraId="6EC85D3A" w14:textId="64BB30A7" w:rsidR="00F07782" w:rsidRDefault="00F07782" w:rsidP="00F07782">
      <w:pPr>
        <w:spacing w:after="0"/>
        <w:jc w:val="both"/>
      </w:pPr>
      <w:r>
        <w:tab/>
      </w:r>
      <w:r>
        <w:tab/>
      </w:r>
      <w:r>
        <w:tab/>
      </w:r>
      <w:r>
        <w:tab/>
      </w:r>
      <w:r>
        <w:tab/>
      </w:r>
      <w:r>
        <w:tab/>
        <w:t xml:space="preserve">            OPĆINSKA NAČELNICA</w:t>
      </w:r>
    </w:p>
    <w:p w14:paraId="0F898309" w14:textId="071C34AB" w:rsidR="00F07782" w:rsidRDefault="00F07782" w:rsidP="00F07782">
      <w:pPr>
        <w:spacing w:after="0"/>
        <w:jc w:val="both"/>
      </w:pPr>
      <w:r>
        <w:t xml:space="preserve">                                                                                                       Sanja </w:t>
      </w:r>
      <w:proofErr w:type="spellStart"/>
      <w:r>
        <w:t>Borovec</w:t>
      </w:r>
      <w:proofErr w:type="spellEnd"/>
      <w:r w:rsidR="007075A3">
        <w:t>, v.r.</w:t>
      </w:r>
    </w:p>
    <w:p w14:paraId="593D054D" w14:textId="77777777" w:rsidR="00F07782" w:rsidRDefault="00F07782" w:rsidP="00F07782">
      <w:pPr>
        <w:spacing w:after="0"/>
        <w:jc w:val="both"/>
      </w:pPr>
    </w:p>
    <w:p w14:paraId="39401F0B" w14:textId="77777777" w:rsidR="0075764E" w:rsidRDefault="0075764E" w:rsidP="00F07782">
      <w:pPr>
        <w:spacing w:after="0"/>
        <w:jc w:val="both"/>
      </w:pPr>
    </w:p>
    <w:p w14:paraId="02BFAF52" w14:textId="77777777" w:rsidR="0075764E" w:rsidRDefault="0075764E" w:rsidP="00F07782">
      <w:pPr>
        <w:spacing w:after="0"/>
        <w:jc w:val="both"/>
      </w:pPr>
    </w:p>
    <w:p w14:paraId="2974A3D2" w14:textId="6BF3CB00" w:rsidR="00F07782" w:rsidRDefault="00F07782" w:rsidP="00F07782">
      <w:pPr>
        <w:spacing w:after="0"/>
        <w:jc w:val="both"/>
      </w:pPr>
      <w:r>
        <w:t>Dostaviti:</w:t>
      </w:r>
    </w:p>
    <w:p w14:paraId="7ABD87ED" w14:textId="77777777" w:rsidR="00F07782" w:rsidRDefault="00F07782" w:rsidP="00F07782">
      <w:pPr>
        <w:spacing w:after="0"/>
        <w:jc w:val="both"/>
      </w:pPr>
      <w:r>
        <w:t>1. Naslovu</w:t>
      </w:r>
    </w:p>
    <w:p w14:paraId="61CBD34D" w14:textId="437C6975" w:rsidR="00F07782" w:rsidRDefault="00F07782" w:rsidP="00B62D77">
      <w:pPr>
        <w:spacing w:after="0"/>
        <w:jc w:val="both"/>
      </w:pPr>
      <w:r>
        <w:t>2. Pismohrana – ovdje</w:t>
      </w:r>
    </w:p>
    <w:p w14:paraId="44A606EC" w14:textId="04A333E5" w:rsidR="00F07782" w:rsidRDefault="00F07782" w:rsidP="00B62D77">
      <w:pPr>
        <w:spacing w:after="0"/>
        <w:jc w:val="both"/>
      </w:pPr>
      <w:r>
        <w:rPr>
          <w:noProof/>
        </w:rPr>
        <w:lastRenderedPageBreak/>
        <w:drawing>
          <wp:inline distT="0" distB="0" distL="0" distR="0" wp14:anchorId="3E15E10A" wp14:editId="524037A2">
            <wp:extent cx="2487295" cy="1402080"/>
            <wp:effectExtent l="0" t="0" r="8255"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295" cy="1402080"/>
                    </a:xfrm>
                    <a:prstGeom prst="rect">
                      <a:avLst/>
                    </a:prstGeom>
                    <a:noFill/>
                  </pic:spPr>
                </pic:pic>
              </a:graphicData>
            </a:graphic>
          </wp:inline>
        </w:drawing>
      </w:r>
    </w:p>
    <w:p w14:paraId="5167174B" w14:textId="77777777" w:rsidR="00B64AAE" w:rsidRDefault="00B64AAE" w:rsidP="004F0AA5">
      <w:pPr>
        <w:spacing w:after="0"/>
        <w:jc w:val="both"/>
      </w:pPr>
    </w:p>
    <w:p w14:paraId="46587698" w14:textId="2E313FD9" w:rsidR="00DD77D9" w:rsidRPr="00545EE5" w:rsidRDefault="00DD77D9" w:rsidP="00DD77D9">
      <w:pPr>
        <w:spacing w:after="0" w:line="240" w:lineRule="auto"/>
        <w:rPr>
          <w:rFonts w:eastAsia="Times New Roman" w:cstheme="minorHAnsi"/>
          <w:lang w:eastAsia="hr-HR"/>
        </w:rPr>
      </w:pPr>
      <w:r w:rsidRPr="00545EE5">
        <w:rPr>
          <w:rFonts w:eastAsia="Times New Roman" w:cstheme="minorHAnsi"/>
          <w:lang w:eastAsia="hr-HR"/>
        </w:rPr>
        <w:t>KLASA:</w:t>
      </w:r>
      <w:r w:rsidR="00545EE5">
        <w:rPr>
          <w:rFonts w:eastAsia="Times New Roman" w:cstheme="minorHAnsi"/>
          <w:lang w:eastAsia="hr-HR"/>
        </w:rPr>
        <w:t xml:space="preserve"> </w:t>
      </w:r>
      <w:r w:rsidRPr="00545EE5">
        <w:rPr>
          <w:rFonts w:eastAsia="Times New Roman" w:cstheme="minorHAnsi"/>
          <w:lang w:eastAsia="hr-HR"/>
        </w:rPr>
        <w:t>363-01/21-01/</w:t>
      </w:r>
      <w:r w:rsidR="00545EE5">
        <w:rPr>
          <w:rFonts w:eastAsia="Times New Roman" w:cstheme="minorHAnsi"/>
          <w:lang w:eastAsia="hr-HR"/>
        </w:rPr>
        <w:t>27</w:t>
      </w:r>
    </w:p>
    <w:p w14:paraId="0DEBF205" w14:textId="326B29B2" w:rsidR="00501EF3" w:rsidRDefault="00DD77D9" w:rsidP="00DD77D9">
      <w:pPr>
        <w:spacing w:after="0" w:line="240" w:lineRule="auto"/>
        <w:rPr>
          <w:rFonts w:eastAsia="Times New Roman" w:cstheme="minorHAnsi"/>
          <w:color w:val="FF0000"/>
          <w:lang w:eastAsia="hr-HR"/>
        </w:rPr>
      </w:pPr>
      <w:r w:rsidRPr="00545EE5">
        <w:rPr>
          <w:rFonts w:eastAsia="Times New Roman" w:cstheme="minorHAnsi"/>
          <w:lang w:eastAsia="hr-HR"/>
        </w:rPr>
        <w:t>URBROJ:</w:t>
      </w:r>
      <w:r w:rsidR="00545EE5">
        <w:rPr>
          <w:rFonts w:eastAsia="Times New Roman" w:cstheme="minorHAnsi"/>
          <w:lang w:eastAsia="hr-HR"/>
        </w:rPr>
        <w:t xml:space="preserve"> </w:t>
      </w:r>
      <w:r w:rsidRPr="00545EE5">
        <w:rPr>
          <w:rFonts w:eastAsia="Times New Roman" w:cstheme="minorHAnsi"/>
          <w:lang w:eastAsia="hr-HR"/>
        </w:rPr>
        <w:t>238/11-0</w:t>
      </w:r>
      <w:r w:rsidR="0084195D" w:rsidRPr="00545EE5">
        <w:rPr>
          <w:rFonts w:eastAsia="Times New Roman" w:cstheme="minorHAnsi"/>
          <w:lang w:eastAsia="hr-HR"/>
        </w:rPr>
        <w:t>3</w:t>
      </w:r>
      <w:r w:rsidRPr="00545EE5">
        <w:rPr>
          <w:rFonts w:eastAsia="Times New Roman" w:cstheme="minorHAnsi"/>
          <w:lang w:eastAsia="hr-HR"/>
        </w:rPr>
        <w:t>/1-21-</w:t>
      </w:r>
      <w:r w:rsidR="00545EE5">
        <w:rPr>
          <w:rFonts w:eastAsia="Times New Roman" w:cstheme="minorHAnsi"/>
          <w:lang w:eastAsia="hr-HR"/>
        </w:rPr>
        <w:t>2</w:t>
      </w:r>
      <w:r w:rsidR="00501EF3" w:rsidRPr="00501EF3">
        <w:rPr>
          <w:rFonts w:eastAsia="Times New Roman" w:cstheme="minorHAnsi"/>
          <w:color w:val="FF0000"/>
          <w:lang w:eastAsia="hr-HR"/>
        </w:rPr>
        <w:tab/>
      </w:r>
    </w:p>
    <w:p w14:paraId="0E75495E" w14:textId="580D3660" w:rsidR="00B64AAE" w:rsidRPr="00B64AAE" w:rsidRDefault="00B64AAE" w:rsidP="00B64AAE">
      <w:pPr>
        <w:spacing w:after="0" w:line="240" w:lineRule="auto"/>
        <w:rPr>
          <w:rFonts w:eastAsia="Times New Roman" w:cstheme="minorHAnsi"/>
          <w:lang w:eastAsia="hr-HR"/>
        </w:rPr>
      </w:pPr>
      <w:r w:rsidRPr="00B64AAE">
        <w:rPr>
          <w:rFonts w:eastAsia="Times New Roman" w:cstheme="minorHAnsi"/>
          <w:lang w:eastAsia="hr-HR"/>
        </w:rPr>
        <w:t xml:space="preserve">Jakovlje, 15. prosinca 2021. </w:t>
      </w:r>
    </w:p>
    <w:p w14:paraId="36AA9635" w14:textId="77777777" w:rsidR="00B64AAE" w:rsidRDefault="00B64AAE" w:rsidP="004F0AA5">
      <w:pPr>
        <w:spacing w:after="0"/>
        <w:jc w:val="both"/>
      </w:pPr>
    </w:p>
    <w:p w14:paraId="562070D4" w14:textId="77777777" w:rsidR="00F72C66" w:rsidRDefault="00F72C66" w:rsidP="00F72C66">
      <w:pPr>
        <w:spacing w:after="0"/>
        <w:jc w:val="both"/>
      </w:pPr>
    </w:p>
    <w:p w14:paraId="27BEA17A" w14:textId="1545B71E" w:rsidR="00310D06" w:rsidRDefault="00310D06" w:rsidP="00C52EE9">
      <w:pPr>
        <w:spacing w:after="0"/>
        <w:ind w:firstLine="708"/>
        <w:jc w:val="both"/>
      </w:pPr>
      <w:r>
        <w:t>Na temelju članka 4</w:t>
      </w:r>
      <w:r w:rsidR="00C52EE9">
        <w:t>8</w:t>
      </w:r>
      <w:r>
        <w:t xml:space="preserve">. Statuta </w:t>
      </w:r>
      <w:r w:rsidR="00C52EE9">
        <w:t>Općine Jakovlje</w:t>
      </w:r>
      <w:r w:rsidR="00C52EE9" w:rsidRPr="00C52EE9">
        <w:t xml:space="preserve"> („Službeni glasnik Općine Jakovlje“ broj 1/21)</w:t>
      </w:r>
      <w:r>
        <w:t xml:space="preserve">, </w:t>
      </w:r>
      <w:r w:rsidR="00C52EE9">
        <w:t>općinska načelnica</w:t>
      </w:r>
      <w:r w:rsidR="00496540">
        <w:t xml:space="preserve"> Općine Jakovlje </w:t>
      </w:r>
      <w:r>
        <w:t xml:space="preserve"> dana </w:t>
      </w:r>
      <w:r w:rsidR="00B85D54" w:rsidRPr="00CC23CF">
        <w:t>15</w:t>
      </w:r>
      <w:r w:rsidRPr="00CC23CF">
        <w:t xml:space="preserve">. </w:t>
      </w:r>
      <w:r w:rsidR="00B85D54" w:rsidRPr="00CC23CF">
        <w:t>prosinc</w:t>
      </w:r>
      <w:r w:rsidR="00C52EE9" w:rsidRPr="00CC23CF">
        <w:t>a</w:t>
      </w:r>
      <w:r w:rsidRPr="00CC23CF">
        <w:t xml:space="preserve"> </w:t>
      </w:r>
      <w:r>
        <w:t>202</w:t>
      </w:r>
      <w:r w:rsidR="00C52EE9">
        <w:t>1</w:t>
      </w:r>
      <w:r>
        <w:t xml:space="preserve">. godine, donijela je sljedeći </w:t>
      </w:r>
    </w:p>
    <w:p w14:paraId="21546378" w14:textId="77777777" w:rsidR="00310D06" w:rsidRDefault="00310D06" w:rsidP="00310D06">
      <w:pPr>
        <w:spacing w:after="0"/>
        <w:jc w:val="both"/>
      </w:pPr>
    </w:p>
    <w:p w14:paraId="5D16DDB4" w14:textId="77777777" w:rsidR="00310D06" w:rsidRDefault="00310D06" w:rsidP="00310D06">
      <w:pPr>
        <w:spacing w:after="0"/>
        <w:jc w:val="both"/>
      </w:pPr>
    </w:p>
    <w:p w14:paraId="3F23BC46" w14:textId="70A0D7A9" w:rsidR="00310D06" w:rsidRPr="00310D06" w:rsidRDefault="00310D06" w:rsidP="00310D06">
      <w:pPr>
        <w:spacing w:after="0"/>
        <w:jc w:val="center"/>
        <w:rPr>
          <w:b/>
          <w:bCs/>
        </w:rPr>
      </w:pPr>
      <w:r w:rsidRPr="00310D06">
        <w:rPr>
          <w:b/>
          <w:bCs/>
        </w:rPr>
        <w:t>Z A K LJ U Č A K</w:t>
      </w:r>
    </w:p>
    <w:p w14:paraId="246D07B0" w14:textId="77777777" w:rsidR="00310D06" w:rsidRDefault="00310D06" w:rsidP="00310D06">
      <w:pPr>
        <w:spacing w:after="0"/>
        <w:jc w:val="both"/>
      </w:pPr>
    </w:p>
    <w:p w14:paraId="15F199AA" w14:textId="77777777" w:rsidR="00310D06" w:rsidRDefault="00310D06" w:rsidP="00310D06">
      <w:pPr>
        <w:spacing w:after="0"/>
        <w:jc w:val="both"/>
      </w:pPr>
    </w:p>
    <w:p w14:paraId="1E4DA9F8" w14:textId="1B58EB5B" w:rsidR="00F70CA3" w:rsidRDefault="00310D06" w:rsidP="00C52EE9">
      <w:pPr>
        <w:spacing w:after="0"/>
        <w:ind w:firstLine="708"/>
        <w:jc w:val="both"/>
      </w:pPr>
      <w:r>
        <w:t xml:space="preserve">Utvrđuje se i prosljeđuje </w:t>
      </w:r>
      <w:r w:rsidR="00C52EE9">
        <w:t>Općinskom</w:t>
      </w:r>
      <w:r>
        <w:t xml:space="preserve"> vijeću </w:t>
      </w:r>
      <w:r w:rsidR="00C52EE9">
        <w:t>Općine Jakovlje</w:t>
      </w:r>
      <w:r>
        <w:t xml:space="preserve"> na razmatranje i usvajanje</w:t>
      </w:r>
      <w:r w:rsidR="001B44EA">
        <w:t xml:space="preserve"> </w:t>
      </w:r>
      <w:r w:rsidR="00827FC6">
        <w:t xml:space="preserve">Prijedlog </w:t>
      </w:r>
      <w:r w:rsidR="00827FC6" w:rsidRPr="00827FC6">
        <w:t xml:space="preserve">Odluke o davanju </w:t>
      </w:r>
      <w:bookmarkStart w:id="1" w:name="_Hlk90655335"/>
      <w:r w:rsidR="00827FC6" w:rsidRPr="00827FC6">
        <w:t>suglasnosti na Opće uvjete korištenja usluga na groblju u Kraljevom Vrhu</w:t>
      </w:r>
      <w:r w:rsidR="00827FC6">
        <w:t>.</w:t>
      </w:r>
      <w:r w:rsidR="00827FC6" w:rsidRPr="00827FC6">
        <w:t xml:space="preserve"> </w:t>
      </w:r>
    </w:p>
    <w:p w14:paraId="2AB16630" w14:textId="72AA1993" w:rsidR="00F445CB" w:rsidRDefault="00F445CB" w:rsidP="00C52EE9">
      <w:pPr>
        <w:spacing w:after="0"/>
        <w:ind w:firstLine="708"/>
        <w:jc w:val="both"/>
      </w:pPr>
    </w:p>
    <w:bookmarkEnd w:id="1"/>
    <w:p w14:paraId="02A409F4" w14:textId="6A1E7855" w:rsidR="00F445CB" w:rsidRDefault="00F445CB" w:rsidP="00C52EE9">
      <w:pPr>
        <w:spacing w:after="0"/>
        <w:ind w:firstLine="708"/>
        <w:jc w:val="both"/>
      </w:pPr>
    </w:p>
    <w:p w14:paraId="2DFB328B" w14:textId="77777777" w:rsidR="00F445CB" w:rsidRDefault="00F445CB" w:rsidP="00C52EE9">
      <w:pPr>
        <w:spacing w:after="0"/>
        <w:ind w:firstLine="708"/>
        <w:jc w:val="both"/>
      </w:pPr>
    </w:p>
    <w:p w14:paraId="6FD26616" w14:textId="77777777" w:rsidR="00C52EE9" w:rsidRDefault="00C52EE9" w:rsidP="00C52EE9">
      <w:pPr>
        <w:spacing w:after="0"/>
        <w:ind w:firstLine="708"/>
        <w:jc w:val="both"/>
      </w:pPr>
    </w:p>
    <w:p w14:paraId="5797F694" w14:textId="77777777" w:rsidR="00C52EE9" w:rsidRDefault="00C52EE9" w:rsidP="00C52EE9">
      <w:pPr>
        <w:spacing w:after="0"/>
        <w:ind w:firstLine="708"/>
        <w:jc w:val="both"/>
      </w:pPr>
      <w:r>
        <w:tab/>
      </w:r>
      <w:r>
        <w:tab/>
      </w:r>
      <w:r>
        <w:tab/>
      </w:r>
      <w:r>
        <w:tab/>
      </w:r>
      <w:r>
        <w:tab/>
      </w:r>
      <w:r>
        <w:tab/>
      </w:r>
      <w:r>
        <w:tab/>
        <w:t>OPĆINA JAKOVLJE</w:t>
      </w:r>
    </w:p>
    <w:p w14:paraId="7BDB78C8" w14:textId="77777777" w:rsidR="00C52EE9" w:rsidRDefault="00C52EE9" w:rsidP="00C52EE9">
      <w:pPr>
        <w:spacing w:after="0"/>
        <w:ind w:firstLine="708"/>
        <w:jc w:val="both"/>
      </w:pPr>
      <w:r>
        <w:tab/>
      </w:r>
      <w:r>
        <w:tab/>
      </w:r>
      <w:r>
        <w:tab/>
      </w:r>
      <w:r>
        <w:tab/>
      </w:r>
      <w:r>
        <w:tab/>
      </w:r>
      <w:r>
        <w:tab/>
        <w:t xml:space="preserve">            OPĆINSKA NAČELNICA</w:t>
      </w:r>
    </w:p>
    <w:p w14:paraId="1366C8EA" w14:textId="7C881D86" w:rsidR="00C52EE9" w:rsidRDefault="00C52EE9" w:rsidP="00C52EE9">
      <w:pPr>
        <w:spacing w:after="0"/>
        <w:ind w:firstLine="708"/>
        <w:jc w:val="both"/>
      </w:pPr>
      <w:r>
        <w:t xml:space="preserve">                                                                                                       Sanja </w:t>
      </w:r>
      <w:proofErr w:type="spellStart"/>
      <w:r>
        <w:t>Borovec</w:t>
      </w:r>
      <w:proofErr w:type="spellEnd"/>
      <w:r w:rsidR="007075A3">
        <w:t>, v.r.</w:t>
      </w:r>
    </w:p>
    <w:p w14:paraId="6BE07532" w14:textId="77777777" w:rsidR="00C52EE9" w:rsidRDefault="00C52EE9" w:rsidP="00C52EE9">
      <w:pPr>
        <w:spacing w:after="0"/>
        <w:ind w:firstLine="708"/>
        <w:jc w:val="both"/>
      </w:pPr>
    </w:p>
    <w:p w14:paraId="0A97D17D" w14:textId="77777777" w:rsidR="00C52EE9" w:rsidRDefault="00C52EE9" w:rsidP="00C52EE9">
      <w:pPr>
        <w:spacing w:after="0"/>
        <w:ind w:firstLine="708"/>
        <w:jc w:val="both"/>
      </w:pPr>
    </w:p>
    <w:p w14:paraId="686C03C7" w14:textId="77777777" w:rsidR="00C52EE9" w:rsidRDefault="00C52EE9" w:rsidP="00C52EE9">
      <w:pPr>
        <w:spacing w:after="0"/>
        <w:ind w:firstLine="708"/>
        <w:jc w:val="both"/>
      </w:pPr>
    </w:p>
    <w:p w14:paraId="4B66EFC0" w14:textId="77777777" w:rsidR="00C52EE9" w:rsidRDefault="00C52EE9" w:rsidP="00C52EE9">
      <w:pPr>
        <w:spacing w:after="0"/>
        <w:ind w:firstLine="708"/>
        <w:jc w:val="both"/>
      </w:pPr>
    </w:p>
    <w:p w14:paraId="2A79F885" w14:textId="77777777" w:rsidR="00C52EE9" w:rsidRDefault="00C52EE9" w:rsidP="00C52EE9">
      <w:pPr>
        <w:spacing w:after="0"/>
        <w:ind w:firstLine="708"/>
        <w:jc w:val="both"/>
      </w:pPr>
    </w:p>
    <w:p w14:paraId="76599A87" w14:textId="470874E9" w:rsidR="00C52EE9" w:rsidRDefault="00310D06" w:rsidP="00C52EE9">
      <w:pPr>
        <w:spacing w:after="0"/>
        <w:ind w:firstLine="708"/>
        <w:jc w:val="both"/>
      </w:pPr>
      <w:r>
        <w:t xml:space="preserve">Dostaviti: </w:t>
      </w:r>
    </w:p>
    <w:p w14:paraId="5EFF0FBC" w14:textId="201A56BE" w:rsidR="00C52EE9" w:rsidRDefault="00310D06" w:rsidP="00C52EE9">
      <w:pPr>
        <w:spacing w:after="0"/>
        <w:ind w:firstLine="708"/>
        <w:jc w:val="both"/>
      </w:pPr>
      <w:r>
        <w:t xml:space="preserve">1. </w:t>
      </w:r>
      <w:r w:rsidR="00C52EE9">
        <w:t>Općinsko</w:t>
      </w:r>
      <w:r>
        <w:t xml:space="preserve"> vijeće </w:t>
      </w:r>
    </w:p>
    <w:p w14:paraId="26D99261" w14:textId="77777777" w:rsidR="00C52EE9" w:rsidRDefault="00310D06" w:rsidP="00C52EE9">
      <w:pPr>
        <w:spacing w:after="0"/>
        <w:ind w:firstLine="708"/>
        <w:jc w:val="both"/>
      </w:pPr>
      <w:r>
        <w:t xml:space="preserve">2. Evidencija </w:t>
      </w:r>
    </w:p>
    <w:p w14:paraId="57D7DDFA" w14:textId="7A0B8426" w:rsidR="00310D06" w:rsidRDefault="00310D06" w:rsidP="00C52EE9">
      <w:pPr>
        <w:spacing w:after="0"/>
        <w:ind w:firstLine="708"/>
        <w:jc w:val="both"/>
      </w:pPr>
      <w:r>
        <w:t>3. Pismohrana</w:t>
      </w:r>
    </w:p>
    <w:p w14:paraId="477DFDD4" w14:textId="3CB72DC8" w:rsidR="00F07782" w:rsidRDefault="00F07782" w:rsidP="00B62D77">
      <w:pPr>
        <w:spacing w:after="0"/>
        <w:jc w:val="both"/>
      </w:pPr>
    </w:p>
    <w:p w14:paraId="5A641D68" w14:textId="4DC9111F" w:rsidR="002E5258" w:rsidRDefault="002E5258" w:rsidP="00B62D77">
      <w:pPr>
        <w:spacing w:after="0"/>
        <w:jc w:val="both"/>
      </w:pPr>
    </w:p>
    <w:p w14:paraId="35A2B325" w14:textId="3DBF66F6" w:rsidR="002E5258" w:rsidRDefault="002E5258" w:rsidP="00B62D77">
      <w:pPr>
        <w:spacing w:after="0"/>
        <w:jc w:val="both"/>
      </w:pPr>
    </w:p>
    <w:p w14:paraId="72DDC102" w14:textId="40425B2B" w:rsidR="002E5258" w:rsidRDefault="002E5258" w:rsidP="00B62D77">
      <w:pPr>
        <w:spacing w:after="0"/>
        <w:jc w:val="both"/>
      </w:pPr>
    </w:p>
    <w:p w14:paraId="4CB05AC2" w14:textId="2496B206" w:rsidR="002E5258" w:rsidRDefault="002E5258" w:rsidP="00B62D77">
      <w:pPr>
        <w:spacing w:after="0"/>
        <w:jc w:val="both"/>
      </w:pPr>
    </w:p>
    <w:p w14:paraId="44385916" w14:textId="247E463E" w:rsidR="002E5258" w:rsidRDefault="002E5258" w:rsidP="00B62D77">
      <w:pPr>
        <w:spacing w:after="0"/>
        <w:jc w:val="both"/>
      </w:pPr>
    </w:p>
    <w:p w14:paraId="1B598660" w14:textId="77777777" w:rsidR="00F70CA3" w:rsidRDefault="00F70CA3" w:rsidP="00B62D77">
      <w:pPr>
        <w:spacing w:after="0"/>
        <w:jc w:val="both"/>
      </w:pPr>
    </w:p>
    <w:p w14:paraId="64F70082" w14:textId="10916703" w:rsidR="002E5258" w:rsidRDefault="002E5258" w:rsidP="00B62D77">
      <w:pPr>
        <w:spacing w:after="0"/>
        <w:jc w:val="both"/>
      </w:pPr>
    </w:p>
    <w:p w14:paraId="35298CD9" w14:textId="160D217F" w:rsidR="00F72C66" w:rsidRDefault="00F72C66" w:rsidP="00B62D77">
      <w:pPr>
        <w:spacing w:after="0"/>
        <w:jc w:val="both"/>
      </w:pPr>
    </w:p>
    <w:p w14:paraId="10CAD59D" w14:textId="193D6610" w:rsidR="00F72C66" w:rsidRDefault="00F72C66" w:rsidP="00B62D77">
      <w:pPr>
        <w:spacing w:after="0"/>
        <w:jc w:val="both"/>
      </w:pPr>
    </w:p>
    <w:p w14:paraId="63813D17" w14:textId="77777777" w:rsidR="00F72C66" w:rsidRDefault="00F72C66" w:rsidP="00B62D77">
      <w:pPr>
        <w:spacing w:after="0"/>
        <w:jc w:val="both"/>
      </w:pPr>
    </w:p>
    <w:p w14:paraId="680A3FC1" w14:textId="77777777" w:rsidR="0075764E" w:rsidRPr="00F445CB" w:rsidRDefault="0075764E" w:rsidP="001731EB">
      <w:pPr>
        <w:spacing w:after="0"/>
      </w:pPr>
    </w:p>
    <w:p w14:paraId="11D97A4C" w14:textId="489F8F75" w:rsidR="00F70CA3" w:rsidRPr="00F445CB" w:rsidRDefault="002E5258" w:rsidP="00F70CA3">
      <w:pPr>
        <w:jc w:val="center"/>
        <w:rPr>
          <w:b/>
          <w:bCs/>
        </w:rPr>
      </w:pPr>
      <w:r w:rsidRPr="00F445CB">
        <w:rPr>
          <w:b/>
          <w:bCs/>
        </w:rPr>
        <w:t>Obrazloženje</w:t>
      </w:r>
      <w:r w:rsidR="001B44EA" w:rsidRPr="00F445CB">
        <w:rPr>
          <w:b/>
          <w:bCs/>
        </w:rPr>
        <w:t xml:space="preserve"> </w:t>
      </w:r>
      <w:r w:rsidR="00CC23CF" w:rsidRPr="00CC23CF">
        <w:rPr>
          <w:b/>
          <w:bCs/>
        </w:rPr>
        <w:t>Prijedlog</w:t>
      </w:r>
      <w:r w:rsidR="00CC23CF">
        <w:rPr>
          <w:b/>
          <w:bCs/>
        </w:rPr>
        <w:t>a</w:t>
      </w:r>
      <w:r w:rsidR="00CC23CF" w:rsidRPr="00CC23CF">
        <w:rPr>
          <w:b/>
          <w:bCs/>
        </w:rPr>
        <w:t xml:space="preserve"> </w:t>
      </w:r>
      <w:r w:rsidR="00827FC6" w:rsidRPr="00827FC6">
        <w:rPr>
          <w:b/>
          <w:bCs/>
        </w:rPr>
        <w:t xml:space="preserve">Odluke o davanju suglasnosti na Opće uvjete korištenja usluga na groblju u Kraljevom Vrhu </w:t>
      </w:r>
    </w:p>
    <w:p w14:paraId="53DB2022" w14:textId="6A765894" w:rsidR="00314BB5" w:rsidRPr="00B743BB" w:rsidRDefault="00314BB5" w:rsidP="002E10B5">
      <w:pPr>
        <w:pStyle w:val="Odlomakpopisa"/>
        <w:numPr>
          <w:ilvl w:val="0"/>
          <w:numId w:val="1"/>
        </w:numPr>
        <w:rPr>
          <w:b/>
          <w:bCs/>
        </w:rPr>
      </w:pPr>
      <w:r w:rsidRPr="00B743BB">
        <w:rPr>
          <w:b/>
          <w:bCs/>
        </w:rPr>
        <w:t xml:space="preserve">PRAVNI TEMELJ ZA DONOŠENJE </w:t>
      </w:r>
      <w:r w:rsidR="00322B63">
        <w:rPr>
          <w:b/>
          <w:bCs/>
        </w:rPr>
        <w:t>ODLUKE</w:t>
      </w:r>
    </w:p>
    <w:p w14:paraId="2BEAE2BE" w14:textId="516C55EC" w:rsidR="006B341C" w:rsidRDefault="00314BB5" w:rsidP="005522F2">
      <w:pPr>
        <w:jc w:val="both"/>
      </w:pPr>
      <w:r>
        <w:t>Pravni temelj za donošenje</w:t>
      </w:r>
      <w:r w:rsidR="00B601A4" w:rsidRPr="00B601A4">
        <w:t xml:space="preserve"> </w:t>
      </w:r>
      <w:r w:rsidR="00827FC6" w:rsidRPr="00827FC6">
        <w:t xml:space="preserve">Odluke o davanju suglasnosti na Opće uvjete korištenja usluga na groblju u Kraljevom Vrhu </w:t>
      </w:r>
      <w:r w:rsidR="007A4A9F">
        <w:t>s</w:t>
      </w:r>
      <w:r>
        <w:t xml:space="preserve">adržan je u odredbi </w:t>
      </w:r>
      <w:r w:rsidR="005522F2">
        <w:t xml:space="preserve">članka </w:t>
      </w:r>
      <w:r w:rsidR="007A37EB" w:rsidRPr="007A37EB">
        <w:t xml:space="preserve">30. stavka 1. i 2. Zakona o komunalnom gospodarstvu („Narodne novine“ broj 68/18, 110/18 i 32/20), te temeljem odredbi članka 31. Statuta Općine Jakovlje („Službeni glasnik Općine Jakovlje“ broj 1/21) kojim je propisano da Općinsko vijeće donosi odluke i druge opće akte koji su mu stavljeni u djelokrug zakonom i podzakonskim aktima.  </w:t>
      </w:r>
    </w:p>
    <w:p w14:paraId="1ABF6D32" w14:textId="77777777" w:rsidR="006B341C" w:rsidRDefault="006B341C" w:rsidP="006B341C">
      <w:pPr>
        <w:spacing w:after="0"/>
        <w:ind w:firstLine="360"/>
        <w:jc w:val="both"/>
      </w:pPr>
    </w:p>
    <w:p w14:paraId="5214C8AB" w14:textId="0AE61C89" w:rsidR="00F60516" w:rsidRDefault="007A4A9F" w:rsidP="002E10B5">
      <w:pPr>
        <w:pStyle w:val="Odlomakpopisa"/>
        <w:numPr>
          <w:ilvl w:val="0"/>
          <w:numId w:val="1"/>
        </w:numPr>
        <w:spacing w:after="0"/>
        <w:jc w:val="both"/>
        <w:rPr>
          <w:b/>
          <w:bCs/>
        </w:rPr>
      </w:pPr>
      <w:r w:rsidRPr="00BE17F3">
        <w:rPr>
          <w:b/>
          <w:bCs/>
        </w:rPr>
        <w:t>OCJENA STANJA I PITANJA KOJA SE UREĐUJU</w:t>
      </w:r>
    </w:p>
    <w:p w14:paraId="38E168E5" w14:textId="77777777" w:rsidR="007A37EB" w:rsidRPr="00BE17F3" w:rsidRDefault="007A37EB" w:rsidP="007A37EB">
      <w:pPr>
        <w:pStyle w:val="Odlomakpopisa"/>
        <w:spacing w:after="0"/>
        <w:ind w:left="1080"/>
        <w:jc w:val="both"/>
        <w:rPr>
          <w:b/>
          <w:bCs/>
        </w:rPr>
      </w:pPr>
    </w:p>
    <w:p w14:paraId="35F2DC48" w14:textId="52A1CB8A" w:rsidR="00D02998" w:rsidRPr="00D02998" w:rsidRDefault="007A37EB" w:rsidP="00D02998">
      <w:pPr>
        <w:spacing w:after="0" w:line="240" w:lineRule="auto"/>
        <w:ind w:firstLine="360"/>
        <w:jc w:val="both"/>
        <w:rPr>
          <w:rFonts w:cstheme="minorHAnsi"/>
        </w:rPr>
      </w:pPr>
      <w:r w:rsidRPr="007A37EB">
        <w:rPr>
          <w:rFonts w:cstheme="minorHAnsi"/>
        </w:rPr>
        <w:t>Prema članku 30. stavka 1. Zakona o komunalnom gospodarstvu („Narodne novine“ broj 68/18, 110/18 i 32/20) isporučitelj komunalne usluge koji obavlja uslužnu komunalnu djelatnost u svrhu obavljanja te djelatnosti donosi opće uvjete isporuke komunalne usluge. Sukladno stavku 2. istog članka opće uvjete iz stavka 1. istog članka donosi isporučitelj usluge, uz prethodnu suglasnost predstavničkog tijela jedinice lokalne samouprave</w:t>
      </w:r>
      <w:r w:rsidR="00D02998" w:rsidRPr="00D02998">
        <w:rPr>
          <w:rFonts w:cstheme="minorHAnsi"/>
        </w:rPr>
        <w:t>.</w:t>
      </w:r>
    </w:p>
    <w:p w14:paraId="60236918" w14:textId="5016531A" w:rsidR="007A37EB" w:rsidRDefault="00D02998" w:rsidP="007A37EB">
      <w:pPr>
        <w:spacing w:after="0" w:line="240" w:lineRule="auto"/>
        <w:ind w:firstLine="360"/>
        <w:jc w:val="both"/>
        <w:rPr>
          <w:rFonts w:cstheme="minorHAnsi"/>
        </w:rPr>
      </w:pPr>
      <w:r w:rsidRPr="00D02998">
        <w:rPr>
          <w:rFonts w:cstheme="minorHAnsi"/>
        </w:rPr>
        <w:t xml:space="preserve">S obzirom da </w:t>
      </w:r>
      <w:r w:rsidR="007A37EB">
        <w:rPr>
          <w:rFonts w:cstheme="minorHAnsi"/>
        </w:rPr>
        <w:t>je Vlastiti pogon Općine Jakovlje</w:t>
      </w:r>
      <w:r w:rsidR="007A37EB" w:rsidRPr="007A37EB">
        <w:t xml:space="preserve"> </w:t>
      </w:r>
      <w:r w:rsidR="007A37EB" w:rsidRPr="007A37EB">
        <w:rPr>
          <w:rFonts w:cstheme="minorHAnsi"/>
        </w:rPr>
        <w:t>kao organizacijska jedinica Jedinstvenog upravnog odjela Općine Jakovlje isporučitelj komunalne usluge na groblju</w:t>
      </w:r>
      <w:r w:rsidR="007A37EB">
        <w:rPr>
          <w:rFonts w:cstheme="minorHAnsi"/>
        </w:rPr>
        <w:t xml:space="preserve"> i</w:t>
      </w:r>
      <w:r w:rsidR="007A37EB" w:rsidRPr="007A37EB">
        <w:rPr>
          <w:rFonts w:cstheme="minorHAnsi"/>
        </w:rPr>
        <w:t xml:space="preserve"> obavlja komunalne djelatnosti održavanja groblja i usluge ukopa</w:t>
      </w:r>
      <w:r w:rsidR="007A37EB">
        <w:rPr>
          <w:rFonts w:cstheme="minorHAnsi"/>
        </w:rPr>
        <w:t xml:space="preserve"> na groblju u Kraljevom Vrhu,  </w:t>
      </w:r>
      <w:r w:rsidR="007A37EB" w:rsidRPr="007A37EB">
        <w:rPr>
          <w:rFonts w:cstheme="minorHAnsi"/>
        </w:rPr>
        <w:t>u svrhu obavljanja te djelatnosti</w:t>
      </w:r>
      <w:r w:rsidR="007A37EB">
        <w:rPr>
          <w:rFonts w:cstheme="minorHAnsi"/>
        </w:rPr>
        <w:t xml:space="preserve"> dužan je donijeti</w:t>
      </w:r>
      <w:r w:rsidR="007A37EB" w:rsidRPr="007A37EB">
        <w:rPr>
          <w:rFonts w:cstheme="minorHAnsi"/>
        </w:rPr>
        <w:t xml:space="preserve">  opće uvjete isporuke komunalne usluge</w:t>
      </w:r>
      <w:r w:rsidR="007A37EB">
        <w:rPr>
          <w:rFonts w:cstheme="minorHAnsi"/>
        </w:rPr>
        <w:t>.</w:t>
      </w:r>
      <w:r w:rsidR="007A37EB" w:rsidRPr="007A37EB">
        <w:t xml:space="preserve"> </w:t>
      </w:r>
      <w:r w:rsidR="007A37EB" w:rsidRPr="007A37EB">
        <w:rPr>
          <w:rFonts w:cstheme="minorHAnsi"/>
        </w:rPr>
        <w:t>Općim uvjetima korištenja usluga na groblju u Kraljevom Vrhu utvrđuje se red i pravila na groblju, održavanje groblja, uređenje groblja te obavljanje poslova ukopa.</w:t>
      </w:r>
    </w:p>
    <w:p w14:paraId="70B73402" w14:textId="037EEAEF" w:rsidR="007A37EB" w:rsidRDefault="007A37EB" w:rsidP="007A37EB">
      <w:pPr>
        <w:ind w:firstLine="360"/>
        <w:rPr>
          <w:rFonts w:cstheme="minorHAnsi"/>
        </w:rPr>
      </w:pPr>
      <w:r w:rsidRPr="007A37EB">
        <w:rPr>
          <w:rFonts w:cstheme="minorHAnsi"/>
        </w:rPr>
        <w:t>Obzirom na navedeno, predlaže se donošenje Odluke o davanju</w:t>
      </w:r>
      <w:r w:rsidRPr="007A37EB">
        <w:t xml:space="preserve"> </w:t>
      </w:r>
      <w:r w:rsidRPr="007A37EB">
        <w:rPr>
          <w:rFonts w:cstheme="minorHAnsi"/>
        </w:rPr>
        <w:t xml:space="preserve">suglasnosti na Opće uvjete korištenja usluga na groblju u Kraljevom Vrhu. </w:t>
      </w:r>
    </w:p>
    <w:p w14:paraId="0BA073B2" w14:textId="77777777" w:rsidR="0006489F" w:rsidRPr="000D1FF6" w:rsidRDefault="0006489F" w:rsidP="00903096">
      <w:pPr>
        <w:spacing w:after="0"/>
        <w:jc w:val="both"/>
        <w:rPr>
          <w:rFonts w:cstheme="minorHAnsi"/>
        </w:rPr>
      </w:pPr>
    </w:p>
    <w:p w14:paraId="605BEF85" w14:textId="50C38CF8" w:rsidR="00F60516" w:rsidRPr="000D1FF6" w:rsidRDefault="00E01FD0" w:rsidP="002E10B5">
      <w:pPr>
        <w:pStyle w:val="Odlomakpopisa"/>
        <w:numPr>
          <w:ilvl w:val="0"/>
          <w:numId w:val="1"/>
        </w:numPr>
        <w:spacing w:after="0"/>
        <w:jc w:val="both"/>
        <w:rPr>
          <w:rFonts w:cstheme="minorHAnsi"/>
          <w:b/>
          <w:bCs/>
        </w:rPr>
      </w:pPr>
      <w:r w:rsidRPr="000D1FF6">
        <w:rPr>
          <w:rFonts w:cstheme="minorHAnsi"/>
          <w:b/>
          <w:bCs/>
        </w:rPr>
        <w:t>SREDSTVA POTREBNA ZA</w:t>
      </w:r>
      <w:r w:rsidR="0006489F" w:rsidRPr="000D1FF6">
        <w:rPr>
          <w:rFonts w:cstheme="minorHAnsi"/>
          <w:b/>
          <w:bCs/>
        </w:rPr>
        <w:t xml:space="preserve"> </w:t>
      </w:r>
      <w:r w:rsidR="00322B63" w:rsidRPr="000D1FF6">
        <w:rPr>
          <w:rFonts w:cstheme="minorHAnsi"/>
          <w:b/>
          <w:bCs/>
        </w:rPr>
        <w:t>PROVEDBU ODLUKE</w:t>
      </w:r>
      <w:r w:rsidR="00DA2886" w:rsidRPr="000D1FF6">
        <w:rPr>
          <w:rFonts w:cstheme="minorHAnsi"/>
        </w:rPr>
        <w:t xml:space="preserve"> </w:t>
      </w:r>
    </w:p>
    <w:p w14:paraId="45408200" w14:textId="70D8BA2C" w:rsidR="00885306" w:rsidRDefault="00D721FC" w:rsidP="00C542BB">
      <w:pPr>
        <w:jc w:val="both"/>
        <w:rPr>
          <w:rFonts w:cstheme="minorHAnsi"/>
        </w:rPr>
      </w:pPr>
      <w:r w:rsidRPr="000D1FF6">
        <w:rPr>
          <w:rFonts w:cstheme="minorHAnsi"/>
        </w:rPr>
        <w:t xml:space="preserve">    </w:t>
      </w:r>
      <w:r w:rsidR="0006489F" w:rsidRPr="000D1FF6">
        <w:rPr>
          <w:rFonts w:cstheme="minorHAnsi"/>
        </w:rPr>
        <w:t xml:space="preserve">    </w:t>
      </w:r>
      <w:r w:rsidR="00C542BB" w:rsidRPr="00C542BB">
        <w:rPr>
          <w:rFonts w:cstheme="minorHAnsi"/>
        </w:rPr>
        <w:t xml:space="preserve">Sredstva potrebna za provedbu Odluke </w:t>
      </w:r>
      <w:r w:rsidR="00295B88" w:rsidRPr="00295B88">
        <w:rPr>
          <w:rFonts w:cstheme="minorHAnsi"/>
        </w:rPr>
        <w:t>nisu potrebna.</w:t>
      </w:r>
    </w:p>
    <w:p w14:paraId="456B30C8" w14:textId="77777777" w:rsidR="002C2891" w:rsidRPr="000D1FF6" w:rsidRDefault="002C2891" w:rsidP="00C542BB">
      <w:pPr>
        <w:jc w:val="both"/>
        <w:rPr>
          <w:rFonts w:cstheme="minorHAnsi"/>
        </w:rPr>
      </w:pPr>
    </w:p>
    <w:p w14:paraId="06490C85" w14:textId="755CF9BF" w:rsidR="0006489F" w:rsidRPr="00C542BB" w:rsidRDefault="002D1748" w:rsidP="002E10B5">
      <w:pPr>
        <w:pStyle w:val="Odlomakpopisa"/>
        <w:numPr>
          <w:ilvl w:val="0"/>
          <w:numId w:val="1"/>
        </w:numPr>
        <w:spacing w:after="0"/>
        <w:jc w:val="both"/>
        <w:rPr>
          <w:rFonts w:cstheme="minorHAnsi"/>
          <w:b/>
          <w:bCs/>
        </w:rPr>
      </w:pPr>
      <w:r w:rsidRPr="00C542BB">
        <w:rPr>
          <w:rFonts w:cstheme="minorHAnsi"/>
          <w:b/>
          <w:bCs/>
        </w:rPr>
        <w:t xml:space="preserve">TEKST </w:t>
      </w:r>
      <w:r w:rsidR="006C3EA2" w:rsidRPr="00C542BB">
        <w:rPr>
          <w:rFonts w:cstheme="minorHAnsi"/>
          <w:b/>
          <w:bCs/>
        </w:rPr>
        <w:t>ODLUKE</w:t>
      </w:r>
    </w:p>
    <w:p w14:paraId="144D71D4" w14:textId="12854A4A" w:rsidR="00662B62" w:rsidRPr="000D1FF6" w:rsidRDefault="002D1748" w:rsidP="006C3EA2">
      <w:pPr>
        <w:spacing w:after="0"/>
        <w:jc w:val="both"/>
        <w:rPr>
          <w:rFonts w:cstheme="minorHAnsi"/>
        </w:rPr>
      </w:pPr>
      <w:r w:rsidRPr="000D1FF6">
        <w:rPr>
          <w:rFonts w:cstheme="minorHAnsi"/>
        </w:rPr>
        <w:t>U prilo</w:t>
      </w:r>
      <w:r w:rsidR="00BE17F3" w:rsidRPr="000D1FF6">
        <w:rPr>
          <w:rFonts w:cstheme="minorHAnsi"/>
        </w:rPr>
        <w:t>gu</w:t>
      </w:r>
      <w:r w:rsidR="0023199F" w:rsidRPr="000D1FF6">
        <w:rPr>
          <w:rFonts w:cstheme="minorHAnsi"/>
        </w:rPr>
        <w:t>.</w:t>
      </w:r>
    </w:p>
    <w:p w14:paraId="1E7FC3F7" w14:textId="268D8E5C" w:rsidR="0067212F" w:rsidRPr="000D1FF6" w:rsidRDefault="0067212F" w:rsidP="006C3EA2">
      <w:pPr>
        <w:spacing w:after="0"/>
        <w:jc w:val="both"/>
        <w:rPr>
          <w:rFonts w:cstheme="minorHAnsi"/>
        </w:rPr>
      </w:pPr>
    </w:p>
    <w:p w14:paraId="1F9B18AB" w14:textId="1C0E2945" w:rsidR="0067212F" w:rsidRPr="000D1FF6" w:rsidRDefault="0067212F" w:rsidP="006C3EA2">
      <w:pPr>
        <w:spacing w:after="0"/>
        <w:jc w:val="both"/>
        <w:rPr>
          <w:rFonts w:cstheme="minorHAnsi"/>
        </w:rPr>
      </w:pPr>
    </w:p>
    <w:p w14:paraId="66520B0A" w14:textId="747E69B4" w:rsidR="0067212F" w:rsidRPr="000D1FF6" w:rsidRDefault="0067212F" w:rsidP="006C3EA2">
      <w:pPr>
        <w:spacing w:after="0"/>
        <w:jc w:val="both"/>
        <w:rPr>
          <w:rFonts w:cstheme="minorHAnsi"/>
        </w:rPr>
      </w:pPr>
    </w:p>
    <w:p w14:paraId="30AA0DE3" w14:textId="06E37BBC" w:rsidR="0067212F" w:rsidRPr="000D1FF6" w:rsidRDefault="0067212F" w:rsidP="006C3EA2">
      <w:pPr>
        <w:spacing w:after="0"/>
        <w:jc w:val="both"/>
        <w:rPr>
          <w:rFonts w:cstheme="minorHAnsi"/>
        </w:rPr>
      </w:pPr>
    </w:p>
    <w:p w14:paraId="600E8C99" w14:textId="2934B75B" w:rsidR="0067212F" w:rsidRPr="000D1FF6" w:rsidRDefault="0067212F" w:rsidP="006C3EA2">
      <w:pPr>
        <w:spacing w:after="0"/>
        <w:jc w:val="both"/>
        <w:rPr>
          <w:rFonts w:cstheme="minorHAnsi"/>
        </w:rPr>
      </w:pPr>
    </w:p>
    <w:p w14:paraId="666AD581" w14:textId="2B8D9F97" w:rsidR="0067212F" w:rsidRPr="000D1FF6" w:rsidRDefault="0067212F" w:rsidP="006C3EA2">
      <w:pPr>
        <w:spacing w:after="0"/>
        <w:jc w:val="both"/>
        <w:rPr>
          <w:rFonts w:cstheme="minorHAnsi"/>
        </w:rPr>
      </w:pPr>
    </w:p>
    <w:p w14:paraId="733022A5" w14:textId="59CA2B21" w:rsidR="0067212F" w:rsidRDefault="0067212F" w:rsidP="006C3EA2">
      <w:pPr>
        <w:spacing w:after="0"/>
        <w:jc w:val="both"/>
        <w:rPr>
          <w:rFonts w:cstheme="minorHAnsi"/>
        </w:rPr>
      </w:pPr>
    </w:p>
    <w:p w14:paraId="3BE5844E" w14:textId="6F116CB7" w:rsidR="00CE4903" w:rsidRDefault="00CE4903" w:rsidP="006C3EA2">
      <w:pPr>
        <w:spacing w:after="0"/>
        <w:jc w:val="both"/>
        <w:rPr>
          <w:rFonts w:cstheme="minorHAnsi"/>
        </w:rPr>
      </w:pPr>
    </w:p>
    <w:p w14:paraId="0A849428" w14:textId="1B3476C2" w:rsidR="00CE4903" w:rsidRDefault="00CE4903" w:rsidP="006C3EA2">
      <w:pPr>
        <w:spacing w:after="0"/>
        <w:jc w:val="both"/>
        <w:rPr>
          <w:rFonts w:cstheme="minorHAnsi"/>
        </w:rPr>
      </w:pPr>
    </w:p>
    <w:p w14:paraId="46BCBB1B" w14:textId="5B9CBE98" w:rsidR="00CE4903" w:rsidRDefault="00CE4903" w:rsidP="006C3EA2">
      <w:pPr>
        <w:spacing w:after="0"/>
        <w:jc w:val="both"/>
        <w:rPr>
          <w:rFonts w:cstheme="minorHAnsi"/>
        </w:rPr>
      </w:pPr>
    </w:p>
    <w:p w14:paraId="2748AC3B" w14:textId="77777777" w:rsidR="00D02998" w:rsidRDefault="00D02998" w:rsidP="006C3EA2">
      <w:pPr>
        <w:spacing w:after="0"/>
        <w:jc w:val="both"/>
        <w:rPr>
          <w:rFonts w:cstheme="minorHAnsi"/>
        </w:rPr>
      </w:pPr>
    </w:p>
    <w:p w14:paraId="268215B3" w14:textId="67874DDD" w:rsidR="0067212F" w:rsidRDefault="0067212F" w:rsidP="006C3EA2">
      <w:pPr>
        <w:spacing w:after="0"/>
        <w:jc w:val="both"/>
      </w:pPr>
    </w:p>
    <w:p w14:paraId="1E78CB7A" w14:textId="77777777" w:rsidR="00F96C2B" w:rsidRPr="00662B62" w:rsidRDefault="00F96C2B" w:rsidP="006C3EA2">
      <w:pPr>
        <w:spacing w:after="0"/>
        <w:jc w:val="both"/>
      </w:pPr>
    </w:p>
    <w:p w14:paraId="2A502DED" w14:textId="37A75BAF" w:rsidR="002E5258" w:rsidRPr="00805F4B" w:rsidRDefault="002E5258" w:rsidP="002E5258">
      <w:pPr>
        <w:autoSpaceDE w:val="0"/>
        <w:autoSpaceDN w:val="0"/>
        <w:adjustRightInd w:val="0"/>
        <w:spacing w:after="0" w:line="240" w:lineRule="auto"/>
        <w:jc w:val="both"/>
        <w:rPr>
          <w:rFonts w:eastAsia="Times New Roman" w:cstheme="minorHAnsi"/>
          <w:b/>
          <w:bCs/>
          <w:lang w:eastAsia="hr-HR"/>
        </w:rPr>
      </w:pPr>
      <w:r w:rsidRPr="00805F4B">
        <w:rPr>
          <w:rFonts w:eastAsia="Times New Roman" w:cstheme="minorHAnsi"/>
          <w:b/>
          <w:bCs/>
          <w:lang w:eastAsia="hr-HR"/>
        </w:rPr>
        <w:t xml:space="preserve">                                                                                                                          </w:t>
      </w:r>
      <w:r w:rsidR="00354691" w:rsidRPr="00805F4B">
        <w:rPr>
          <w:rFonts w:eastAsia="Times New Roman" w:cstheme="minorHAnsi"/>
          <w:b/>
          <w:bCs/>
          <w:lang w:eastAsia="hr-HR"/>
        </w:rPr>
        <w:t xml:space="preserve"> </w:t>
      </w:r>
      <w:r w:rsidRPr="00805F4B">
        <w:rPr>
          <w:rFonts w:eastAsia="Times New Roman" w:cstheme="minorHAnsi"/>
          <w:b/>
          <w:bCs/>
          <w:lang w:eastAsia="hr-HR"/>
        </w:rPr>
        <w:t>PRIJEDLOG</w:t>
      </w:r>
      <w:r w:rsidR="00070D01" w:rsidRPr="00805F4B">
        <w:rPr>
          <w:rFonts w:cstheme="minorHAnsi"/>
        </w:rPr>
        <w:t xml:space="preserve"> </w:t>
      </w:r>
      <w:r w:rsidR="00070D01" w:rsidRPr="00805F4B">
        <w:rPr>
          <w:rFonts w:eastAsia="Times New Roman" w:cstheme="minorHAnsi"/>
          <w:b/>
          <w:bCs/>
          <w:lang w:eastAsia="hr-HR"/>
        </w:rPr>
        <w:t xml:space="preserve">TOČKA </w:t>
      </w:r>
      <w:r w:rsidR="00805F4B" w:rsidRPr="00805F4B">
        <w:rPr>
          <w:rFonts w:eastAsia="Times New Roman" w:cstheme="minorHAnsi"/>
          <w:b/>
          <w:bCs/>
          <w:lang w:eastAsia="hr-HR"/>
        </w:rPr>
        <w:t>32</w:t>
      </w:r>
      <w:r w:rsidR="00CE4903" w:rsidRPr="00805F4B">
        <w:rPr>
          <w:rFonts w:eastAsia="Times New Roman" w:cstheme="minorHAnsi"/>
          <w:b/>
          <w:bCs/>
          <w:lang w:eastAsia="hr-HR"/>
        </w:rPr>
        <w:t>.</w:t>
      </w:r>
      <w:r w:rsidR="00070D01" w:rsidRPr="00805F4B">
        <w:rPr>
          <w:rFonts w:eastAsia="Times New Roman" w:cstheme="minorHAnsi"/>
          <w:b/>
          <w:bCs/>
          <w:lang w:eastAsia="hr-HR"/>
        </w:rPr>
        <w:tab/>
      </w:r>
    </w:p>
    <w:p w14:paraId="0C3B98A0" w14:textId="6FBE1AE4" w:rsidR="000B7EDF" w:rsidRDefault="000B7EDF" w:rsidP="00501EF3">
      <w:pPr>
        <w:widowControl w:val="0"/>
        <w:autoSpaceDE w:val="0"/>
        <w:autoSpaceDN w:val="0"/>
        <w:adjustRightInd w:val="0"/>
        <w:spacing w:after="0" w:line="360" w:lineRule="auto"/>
        <w:rPr>
          <w:rFonts w:eastAsia="Times New Roman" w:cstheme="minorHAnsi"/>
          <w:noProof/>
          <w:lang w:eastAsia="hr-HR"/>
        </w:rPr>
      </w:pPr>
      <w:bookmarkStart w:id="2" w:name="_Hlk90631123"/>
    </w:p>
    <w:p w14:paraId="6B1A8CEB" w14:textId="40E4111C" w:rsidR="00B87191" w:rsidRDefault="00B87191" w:rsidP="00501EF3">
      <w:pPr>
        <w:widowControl w:val="0"/>
        <w:autoSpaceDE w:val="0"/>
        <w:autoSpaceDN w:val="0"/>
        <w:adjustRightInd w:val="0"/>
        <w:spacing w:after="0" w:line="360" w:lineRule="auto"/>
        <w:rPr>
          <w:rFonts w:eastAsia="Times New Roman" w:cstheme="minorHAnsi"/>
          <w:noProof/>
          <w:lang w:eastAsia="hr-HR"/>
        </w:rPr>
      </w:pPr>
    </w:p>
    <w:p w14:paraId="3D3D7472" w14:textId="33F2D6FE" w:rsidR="00B87191" w:rsidRDefault="00B87191" w:rsidP="00B87191">
      <w:pPr>
        <w:autoSpaceDE w:val="0"/>
        <w:autoSpaceDN w:val="0"/>
        <w:adjustRightInd w:val="0"/>
        <w:spacing w:after="0" w:line="240" w:lineRule="auto"/>
        <w:jc w:val="both"/>
        <w:rPr>
          <w:rFonts w:eastAsia="Times New Roman" w:cstheme="minorHAnsi"/>
          <w:b/>
          <w:bCs/>
          <w:lang w:eastAsia="hr-HR"/>
        </w:rPr>
      </w:pPr>
      <w:r w:rsidRPr="00F55CB1">
        <w:rPr>
          <w:rFonts w:eastAsia="Times New Roman" w:cstheme="minorHAnsi"/>
          <w:b/>
          <w:bCs/>
          <w:lang w:eastAsia="hr-HR"/>
        </w:rPr>
        <w:t xml:space="preserve">                                                                                                         </w:t>
      </w:r>
      <w:r w:rsidRPr="00F55CB1">
        <w:rPr>
          <w:rFonts w:eastAsia="Times New Roman" w:cstheme="minorHAnsi"/>
          <w:b/>
          <w:bCs/>
          <w:lang w:eastAsia="hr-HR"/>
        </w:rPr>
        <w:tab/>
      </w:r>
    </w:p>
    <w:p w14:paraId="79A91D84" w14:textId="77777777" w:rsidR="00B87191" w:rsidRDefault="00B87191" w:rsidP="00B87191">
      <w:pPr>
        <w:spacing w:after="0" w:line="240" w:lineRule="auto"/>
        <w:rPr>
          <w:rFonts w:cstheme="minorHAnsi"/>
        </w:rPr>
      </w:pPr>
    </w:p>
    <w:p w14:paraId="67DE4491" w14:textId="77777777" w:rsidR="00B87191" w:rsidRPr="00B64AAE" w:rsidRDefault="00B87191" w:rsidP="00B87191">
      <w:pPr>
        <w:spacing w:after="0" w:line="240" w:lineRule="auto"/>
        <w:rPr>
          <w:rFonts w:cstheme="minorHAnsi"/>
        </w:rPr>
      </w:pPr>
      <w:r w:rsidRPr="00B64AAE">
        <w:rPr>
          <w:rFonts w:cstheme="minorHAnsi"/>
        </w:rPr>
        <w:t xml:space="preserve">KLASA: </w:t>
      </w:r>
      <w:r>
        <w:rPr>
          <w:rFonts w:cstheme="minorHAnsi"/>
        </w:rPr>
        <w:t>363</w:t>
      </w:r>
      <w:r w:rsidRPr="00B64AAE">
        <w:rPr>
          <w:rFonts w:cstheme="minorHAnsi"/>
        </w:rPr>
        <w:t>-01/21-01/</w:t>
      </w:r>
      <w:r>
        <w:rPr>
          <w:rFonts w:cstheme="minorHAnsi"/>
        </w:rPr>
        <w:t>___</w:t>
      </w:r>
    </w:p>
    <w:p w14:paraId="54F95301" w14:textId="77777777" w:rsidR="00B87191" w:rsidRDefault="00B87191" w:rsidP="00B87191">
      <w:pPr>
        <w:spacing w:after="0" w:line="240" w:lineRule="auto"/>
        <w:rPr>
          <w:rFonts w:cstheme="minorHAnsi"/>
        </w:rPr>
      </w:pPr>
      <w:r w:rsidRPr="00B64AAE">
        <w:rPr>
          <w:rFonts w:cstheme="minorHAnsi"/>
        </w:rPr>
        <w:t>URBROJ: 238/11-03/1-21-</w:t>
      </w:r>
      <w:r>
        <w:rPr>
          <w:rFonts w:cstheme="minorHAnsi"/>
        </w:rPr>
        <w:t>__</w:t>
      </w:r>
    </w:p>
    <w:p w14:paraId="7BF22F84" w14:textId="77777777" w:rsidR="00B87191" w:rsidRPr="00F445CB" w:rsidRDefault="00B87191" w:rsidP="00B87191">
      <w:pPr>
        <w:spacing w:after="0" w:line="240" w:lineRule="auto"/>
        <w:rPr>
          <w:rFonts w:cstheme="minorHAnsi"/>
        </w:rPr>
      </w:pPr>
      <w:r w:rsidRPr="00F445CB">
        <w:rPr>
          <w:rFonts w:eastAsia="Times New Roman" w:cstheme="minorHAnsi"/>
          <w:lang w:eastAsia="hr-HR"/>
        </w:rPr>
        <w:t>Jakovlje, __ prosinca  2021.</w:t>
      </w:r>
    </w:p>
    <w:p w14:paraId="1515D936" w14:textId="77777777" w:rsidR="00B87191" w:rsidRPr="00F445CB" w:rsidRDefault="00B87191" w:rsidP="00B87191">
      <w:pPr>
        <w:overflowPunct w:val="0"/>
        <w:autoSpaceDE w:val="0"/>
        <w:autoSpaceDN w:val="0"/>
        <w:adjustRightInd w:val="0"/>
        <w:spacing w:after="0" w:line="240" w:lineRule="auto"/>
        <w:textAlignment w:val="baseline"/>
        <w:rPr>
          <w:rFonts w:eastAsia="Times New Roman" w:cstheme="minorHAnsi"/>
          <w:lang w:val="en-GB" w:eastAsia="hr-HR"/>
        </w:rPr>
      </w:pPr>
      <w:r w:rsidRPr="00892DF8">
        <w:rPr>
          <w:rFonts w:eastAsia="Times New Roman" w:cstheme="minorHAnsi"/>
          <w:noProof/>
          <w:lang w:eastAsia="hr-HR"/>
        </w:rPr>
        <w:tab/>
      </w:r>
      <w:r w:rsidRPr="00892DF8">
        <w:rPr>
          <w:rFonts w:eastAsia="Times New Roman" w:cstheme="minorHAnsi"/>
          <w:noProof/>
          <w:lang w:eastAsia="hr-HR"/>
        </w:rPr>
        <w:tab/>
        <w:t xml:space="preserve">       </w:t>
      </w:r>
      <w:r w:rsidRPr="00892DF8">
        <w:rPr>
          <w:rFonts w:eastAsia="Times New Roman" w:cstheme="minorHAnsi"/>
          <w:noProof/>
          <w:lang w:eastAsia="hr-HR"/>
        </w:rPr>
        <w:tab/>
      </w:r>
      <w:r w:rsidRPr="00892DF8">
        <w:rPr>
          <w:rFonts w:eastAsia="Times New Roman" w:cstheme="minorHAnsi"/>
          <w:noProof/>
          <w:lang w:eastAsia="hr-HR"/>
        </w:rPr>
        <w:tab/>
      </w:r>
      <w:r w:rsidRPr="00892DF8">
        <w:rPr>
          <w:rFonts w:eastAsia="Times New Roman" w:cstheme="minorHAnsi"/>
          <w:noProof/>
          <w:lang w:eastAsia="hr-HR"/>
        </w:rPr>
        <w:tab/>
      </w:r>
      <w:r w:rsidRPr="00892DF8">
        <w:rPr>
          <w:rFonts w:eastAsia="Times New Roman" w:cstheme="minorHAnsi"/>
          <w:noProof/>
          <w:lang w:eastAsia="hr-HR"/>
        </w:rPr>
        <w:tab/>
      </w:r>
      <w:r w:rsidRPr="00892DF8">
        <w:rPr>
          <w:rFonts w:eastAsia="Times New Roman" w:cstheme="minorHAnsi"/>
          <w:noProof/>
          <w:lang w:eastAsia="hr-HR"/>
        </w:rPr>
        <w:tab/>
      </w:r>
      <w:r w:rsidRPr="00892DF8">
        <w:rPr>
          <w:rFonts w:eastAsia="Times New Roman" w:cstheme="minorHAnsi"/>
          <w:noProof/>
          <w:lang w:eastAsia="hr-HR"/>
        </w:rPr>
        <w:tab/>
      </w:r>
      <w:r w:rsidRPr="00892DF8">
        <w:rPr>
          <w:rFonts w:eastAsia="Times New Roman" w:cstheme="minorHAnsi"/>
          <w:noProof/>
          <w:lang w:eastAsia="hr-HR"/>
        </w:rPr>
        <w:tab/>
      </w:r>
      <w:r w:rsidRPr="00892DF8">
        <w:rPr>
          <w:rFonts w:eastAsia="Times New Roman" w:cstheme="minorHAnsi"/>
          <w:noProof/>
          <w:lang w:eastAsia="hr-HR"/>
        </w:rPr>
        <w:tab/>
      </w:r>
      <w:r w:rsidRPr="00892DF8">
        <w:rPr>
          <w:rFonts w:eastAsia="Times New Roman" w:cstheme="minorHAnsi"/>
          <w:noProof/>
          <w:lang w:eastAsia="hr-HR"/>
        </w:rPr>
        <w:tab/>
      </w:r>
      <w:r w:rsidRPr="00892DF8">
        <w:rPr>
          <w:rFonts w:eastAsia="Times New Roman" w:cstheme="minorHAnsi"/>
          <w:noProof/>
          <w:lang w:eastAsia="hr-HR"/>
        </w:rPr>
        <w:tab/>
      </w:r>
      <w:r w:rsidRPr="00892DF8">
        <w:rPr>
          <w:rFonts w:eastAsia="Times New Roman" w:cstheme="minorHAnsi"/>
          <w:lang w:val="en-GB" w:eastAsia="hr-HR"/>
        </w:rPr>
        <w:t xml:space="preserve">                                                                                                                                                                                                                                                                                                                                                                                                                                                                                                                                                                                                                                                                                                                                                                                                                                                                                                                                                                                                                                                      </w:t>
      </w:r>
    </w:p>
    <w:p w14:paraId="023AA2A5" w14:textId="77777777" w:rsidR="00B87191" w:rsidRPr="00F445CB" w:rsidRDefault="00B87191" w:rsidP="00B87191">
      <w:pPr>
        <w:widowControl w:val="0"/>
        <w:autoSpaceDE w:val="0"/>
        <w:autoSpaceDN w:val="0"/>
        <w:spacing w:before="74" w:after="0" w:line="276" w:lineRule="auto"/>
        <w:ind w:right="104"/>
        <w:jc w:val="both"/>
        <w:rPr>
          <w:rFonts w:eastAsia="Arial" w:cstheme="minorHAnsi"/>
          <w:lang w:eastAsia="hr-HR"/>
        </w:rPr>
      </w:pPr>
    </w:p>
    <w:p w14:paraId="1E7E45FF" w14:textId="77777777" w:rsidR="00B87191" w:rsidRPr="00CD6F5F" w:rsidRDefault="00B87191" w:rsidP="00B87191">
      <w:pPr>
        <w:spacing w:after="0"/>
        <w:ind w:firstLine="708"/>
        <w:jc w:val="both"/>
        <w:rPr>
          <w:rFonts w:cstheme="minorHAnsi"/>
        </w:rPr>
      </w:pPr>
      <w:r w:rsidRPr="00CD6F5F">
        <w:rPr>
          <w:rFonts w:cstheme="minorHAnsi"/>
        </w:rPr>
        <w:t xml:space="preserve">Na temelju članka 30. Zakona o komunalnom gospodarstvu </w:t>
      </w:r>
      <w:r w:rsidRPr="00E72439">
        <w:rPr>
          <w:rFonts w:cstheme="minorHAnsi"/>
        </w:rPr>
        <w:t xml:space="preserve">(„Narodne novine“ broj 68/18, 110/18 i 32/20) </w:t>
      </w:r>
      <w:r>
        <w:rPr>
          <w:rFonts w:cstheme="minorHAnsi"/>
        </w:rPr>
        <w:t xml:space="preserve">i članka </w:t>
      </w:r>
      <w:r w:rsidRPr="00E72439">
        <w:rPr>
          <w:rFonts w:cstheme="minorHAnsi"/>
        </w:rPr>
        <w:t>31. Statuta Općine Jakovlje („Službeni glasnik Općine Jakovlje“ broj 1/21)</w:t>
      </w:r>
      <w:r>
        <w:rPr>
          <w:rFonts w:cstheme="minorHAnsi"/>
        </w:rPr>
        <w:t>,</w:t>
      </w:r>
      <w:r w:rsidRPr="00CD6F5F">
        <w:rPr>
          <w:rFonts w:cstheme="minorHAnsi"/>
        </w:rPr>
        <w:t xml:space="preserve"> </w:t>
      </w:r>
      <w:r w:rsidRPr="002679B7">
        <w:rPr>
          <w:rFonts w:cstheme="minorHAnsi"/>
        </w:rPr>
        <w:t>Općinsko vijeće Općine Jakovlje na ____sjednici održanoj dana ___ prosinca 2021. godine, donijelo je</w:t>
      </w:r>
    </w:p>
    <w:p w14:paraId="6D500800" w14:textId="77777777" w:rsidR="00B87191" w:rsidRPr="00CD6F5F" w:rsidRDefault="00B87191" w:rsidP="00B87191">
      <w:pPr>
        <w:spacing w:after="0"/>
        <w:jc w:val="both"/>
        <w:rPr>
          <w:rFonts w:cstheme="minorHAnsi"/>
        </w:rPr>
      </w:pPr>
    </w:p>
    <w:p w14:paraId="324FD9F8" w14:textId="77777777" w:rsidR="00B87191" w:rsidRPr="004316A1" w:rsidRDefault="00B87191" w:rsidP="00B87191">
      <w:pPr>
        <w:spacing w:after="0" w:line="240" w:lineRule="auto"/>
        <w:jc w:val="center"/>
        <w:rPr>
          <w:rFonts w:eastAsia="Times New Roman" w:cstheme="minorHAnsi"/>
          <w:b/>
          <w:bCs/>
          <w:lang w:eastAsia="hr-HR"/>
        </w:rPr>
      </w:pPr>
      <w:r w:rsidRPr="004316A1">
        <w:rPr>
          <w:rFonts w:eastAsia="Times New Roman" w:cstheme="minorHAnsi"/>
          <w:b/>
          <w:bCs/>
          <w:lang w:eastAsia="hr-HR"/>
        </w:rPr>
        <w:t>O D L U K U</w:t>
      </w:r>
    </w:p>
    <w:p w14:paraId="3F8C8A59" w14:textId="444DB801" w:rsidR="00B87191" w:rsidRPr="004316A1" w:rsidRDefault="00B87191" w:rsidP="00B87191">
      <w:pPr>
        <w:spacing w:after="0"/>
        <w:jc w:val="center"/>
      </w:pPr>
      <w:r w:rsidRPr="00B87191">
        <w:rPr>
          <w:b/>
          <w:bCs/>
        </w:rPr>
        <w:t xml:space="preserve">o davanju suglasnosti na Opće uvjete </w:t>
      </w:r>
      <w:bookmarkStart w:id="3" w:name="_Hlk90646658"/>
      <w:r w:rsidRPr="00B87191">
        <w:rPr>
          <w:b/>
          <w:bCs/>
        </w:rPr>
        <w:t>korištenja usluga na groblju</w:t>
      </w:r>
      <w:bookmarkEnd w:id="3"/>
      <w:r w:rsidR="00827FC6">
        <w:rPr>
          <w:b/>
          <w:bCs/>
        </w:rPr>
        <w:t xml:space="preserve"> u Kraljevom Vrhu</w:t>
      </w:r>
    </w:p>
    <w:p w14:paraId="0DA447FC" w14:textId="77777777" w:rsidR="00B87191" w:rsidRDefault="00B87191" w:rsidP="00B87191">
      <w:pPr>
        <w:spacing w:after="0"/>
        <w:jc w:val="both"/>
      </w:pPr>
    </w:p>
    <w:p w14:paraId="726A453E" w14:textId="77777777" w:rsidR="00B87191" w:rsidRPr="00CD6F5F" w:rsidRDefault="00B87191" w:rsidP="00B87191">
      <w:pPr>
        <w:spacing w:after="0"/>
        <w:jc w:val="center"/>
        <w:rPr>
          <w:rFonts w:cstheme="minorHAnsi"/>
        </w:rPr>
      </w:pPr>
      <w:r w:rsidRPr="00CD6F5F">
        <w:rPr>
          <w:rFonts w:cstheme="minorHAnsi"/>
        </w:rPr>
        <w:t>Članak 1.</w:t>
      </w:r>
    </w:p>
    <w:p w14:paraId="044E9AF6" w14:textId="601660C0" w:rsidR="00B87191" w:rsidRPr="00CD6F5F" w:rsidRDefault="00B87191" w:rsidP="00C430D3">
      <w:pPr>
        <w:ind w:firstLine="708"/>
        <w:jc w:val="both"/>
        <w:rPr>
          <w:rFonts w:cstheme="minorHAnsi"/>
        </w:rPr>
      </w:pPr>
      <w:r w:rsidRPr="004316A1">
        <w:rPr>
          <w:rFonts w:cstheme="minorHAnsi"/>
        </w:rPr>
        <w:t xml:space="preserve">Ovom Odlukom daje se suglasnost na </w:t>
      </w:r>
      <w:r w:rsidRPr="00B87191">
        <w:rPr>
          <w:rFonts w:cstheme="minorHAnsi"/>
        </w:rPr>
        <w:t>Opće uvjete korištenja usluga na groblju</w:t>
      </w:r>
      <w:r w:rsidR="00C430D3">
        <w:rPr>
          <w:rFonts w:cstheme="minorHAnsi"/>
        </w:rPr>
        <w:t xml:space="preserve"> </w:t>
      </w:r>
      <w:r w:rsidR="00827FC6">
        <w:rPr>
          <w:rFonts w:cstheme="minorHAnsi"/>
        </w:rPr>
        <w:t xml:space="preserve">u Kraljevom Vrhu, </w:t>
      </w:r>
      <w:r w:rsidR="00C430D3">
        <w:rPr>
          <w:rFonts w:cstheme="minorHAnsi"/>
        </w:rPr>
        <w:t xml:space="preserve">isporučitelju komunalne usluge na groblju - </w:t>
      </w:r>
      <w:r w:rsidR="003601F7">
        <w:rPr>
          <w:rFonts w:cstheme="minorHAnsi"/>
        </w:rPr>
        <w:t>V</w:t>
      </w:r>
      <w:r w:rsidRPr="00B87191">
        <w:rPr>
          <w:rFonts w:cstheme="minorHAnsi"/>
        </w:rPr>
        <w:t>lastit</w:t>
      </w:r>
      <w:r w:rsidR="00C430D3">
        <w:rPr>
          <w:rFonts w:cstheme="minorHAnsi"/>
        </w:rPr>
        <w:t xml:space="preserve">i </w:t>
      </w:r>
      <w:r w:rsidRPr="00B87191">
        <w:rPr>
          <w:rFonts w:cstheme="minorHAnsi"/>
        </w:rPr>
        <w:t>pogon Općine Jakovlje kao organizacijsk</w:t>
      </w:r>
      <w:r w:rsidR="00C430D3">
        <w:rPr>
          <w:rFonts w:cstheme="minorHAnsi"/>
        </w:rPr>
        <w:t>a</w:t>
      </w:r>
      <w:r w:rsidRPr="00B87191">
        <w:rPr>
          <w:rFonts w:cstheme="minorHAnsi"/>
        </w:rPr>
        <w:t xml:space="preserve"> jedinic</w:t>
      </w:r>
      <w:r w:rsidR="00C430D3">
        <w:rPr>
          <w:rFonts w:cstheme="minorHAnsi"/>
        </w:rPr>
        <w:t xml:space="preserve">a </w:t>
      </w:r>
      <w:r w:rsidRPr="00B87191">
        <w:rPr>
          <w:rFonts w:cstheme="minorHAnsi"/>
        </w:rPr>
        <w:t>Jedinstvenog upravnog odjela Općine Jakovlje</w:t>
      </w:r>
      <w:r w:rsidRPr="004316A1">
        <w:rPr>
          <w:rFonts w:cstheme="minorHAnsi"/>
        </w:rPr>
        <w:t xml:space="preserve">, </w:t>
      </w:r>
      <w:r w:rsidR="003601F7">
        <w:rPr>
          <w:rFonts w:cstheme="minorHAnsi"/>
        </w:rPr>
        <w:t xml:space="preserve">koji obavlja komunalne djelatnosti </w:t>
      </w:r>
      <w:r w:rsidR="00C430D3">
        <w:rPr>
          <w:rFonts w:cstheme="minorHAnsi"/>
        </w:rPr>
        <w:t>održavanja groblja i usluge ukopa</w:t>
      </w:r>
      <w:r w:rsidR="00827FC6">
        <w:rPr>
          <w:rFonts w:cstheme="minorHAnsi"/>
        </w:rPr>
        <w:t>,</w:t>
      </w:r>
      <w:r w:rsidR="00C430D3">
        <w:rPr>
          <w:rFonts w:cstheme="minorHAnsi"/>
        </w:rPr>
        <w:t xml:space="preserve"> od prosinca 2021. godine.</w:t>
      </w:r>
    </w:p>
    <w:p w14:paraId="569B8E61" w14:textId="77777777" w:rsidR="00B87191" w:rsidRPr="00CD6F5F" w:rsidRDefault="00B87191" w:rsidP="00B87191">
      <w:pPr>
        <w:spacing w:after="0"/>
        <w:jc w:val="center"/>
        <w:rPr>
          <w:rFonts w:cstheme="minorHAnsi"/>
        </w:rPr>
      </w:pPr>
      <w:r w:rsidRPr="00CD6F5F">
        <w:rPr>
          <w:rFonts w:cstheme="minorHAnsi"/>
        </w:rPr>
        <w:t>Članak 2.</w:t>
      </w:r>
    </w:p>
    <w:p w14:paraId="28B2163A" w14:textId="14CAB6C8" w:rsidR="00B87191" w:rsidRPr="00CD6F5F" w:rsidRDefault="00B87191" w:rsidP="00B87191">
      <w:pPr>
        <w:spacing w:after="0"/>
        <w:ind w:firstLine="708"/>
        <w:jc w:val="both"/>
        <w:rPr>
          <w:rFonts w:cstheme="minorHAnsi"/>
        </w:rPr>
      </w:pPr>
      <w:r w:rsidRPr="00CD6F5F">
        <w:rPr>
          <w:rFonts w:cstheme="minorHAnsi"/>
        </w:rPr>
        <w:t xml:space="preserve">Opći uvjeti </w:t>
      </w:r>
      <w:r w:rsidRPr="00B87191">
        <w:rPr>
          <w:rFonts w:cstheme="minorHAnsi"/>
        </w:rPr>
        <w:t>korištenja usluga na groblju</w:t>
      </w:r>
      <w:r w:rsidR="002344FF">
        <w:rPr>
          <w:rFonts w:cstheme="minorHAnsi"/>
        </w:rPr>
        <w:t xml:space="preserve"> u Kraljevom Vrhu</w:t>
      </w:r>
      <w:r w:rsidRPr="00B87191">
        <w:rPr>
          <w:rFonts w:cstheme="minorHAnsi"/>
        </w:rPr>
        <w:t xml:space="preserve"> </w:t>
      </w:r>
      <w:r>
        <w:rPr>
          <w:rFonts w:cstheme="minorHAnsi"/>
        </w:rPr>
        <w:t>č</w:t>
      </w:r>
      <w:r w:rsidRPr="00CD6F5F">
        <w:rPr>
          <w:rFonts w:cstheme="minorHAnsi"/>
        </w:rPr>
        <w:t>ine sastavni dio ove Odluke.</w:t>
      </w:r>
    </w:p>
    <w:p w14:paraId="530B73A1" w14:textId="77777777" w:rsidR="00B87191" w:rsidRPr="00CD6F5F" w:rsidRDefault="00B87191" w:rsidP="00B87191">
      <w:pPr>
        <w:spacing w:after="0"/>
        <w:jc w:val="both"/>
        <w:rPr>
          <w:rFonts w:cstheme="minorHAnsi"/>
        </w:rPr>
      </w:pPr>
    </w:p>
    <w:p w14:paraId="795FC90B" w14:textId="77777777" w:rsidR="00B87191" w:rsidRPr="00CD6F5F" w:rsidRDefault="00B87191" w:rsidP="00B87191">
      <w:pPr>
        <w:spacing w:after="0"/>
        <w:jc w:val="center"/>
        <w:rPr>
          <w:rFonts w:cstheme="minorHAnsi"/>
        </w:rPr>
      </w:pPr>
      <w:r w:rsidRPr="00CD6F5F">
        <w:rPr>
          <w:rFonts w:cstheme="minorHAnsi"/>
        </w:rPr>
        <w:t>Članak 3.</w:t>
      </w:r>
    </w:p>
    <w:p w14:paraId="6AB097DD" w14:textId="77777777" w:rsidR="00B87191" w:rsidRPr="00F445CB" w:rsidRDefault="00B87191" w:rsidP="00B87191">
      <w:pPr>
        <w:spacing w:after="0"/>
        <w:ind w:firstLine="708"/>
        <w:jc w:val="both"/>
        <w:rPr>
          <w:rFonts w:cstheme="minorHAnsi"/>
        </w:rPr>
      </w:pPr>
      <w:r w:rsidRPr="008B206B">
        <w:rPr>
          <w:rFonts w:cstheme="minorHAnsi"/>
        </w:rPr>
        <w:t xml:space="preserve">Ova Odluka stupa na snagu </w:t>
      </w:r>
      <w:r>
        <w:rPr>
          <w:rFonts w:cstheme="minorHAnsi"/>
        </w:rPr>
        <w:t>prvog</w:t>
      </w:r>
      <w:r w:rsidRPr="008B206B">
        <w:rPr>
          <w:rFonts w:cstheme="minorHAnsi"/>
        </w:rPr>
        <w:t xml:space="preserve"> dana nakon objave u Službenom glasniku Općine Jakovlje</w:t>
      </w:r>
    </w:p>
    <w:p w14:paraId="13BEF6A5" w14:textId="77777777" w:rsidR="00B87191" w:rsidRPr="00F445CB" w:rsidRDefault="00B87191" w:rsidP="00B87191">
      <w:pPr>
        <w:spacing w:after="0"/>
        <w:jc w:val="both"/>
        <w:rPr>
          <w:rFonts w:cstheme="minorHAnsi"/>
        </w:rPr>
      </w:pPr>
    </w:p>
    <w:p w14:paraId="2008C700" w14:textId="77777777" w:rsidR="00B87191" w:rsidRDefault="00B87191" w:rsidP="00B87191">
      <w:pPr>
        <w:spacing w:after="0"/>
        <w:jc w:val="center"/>
        <w:rPr>
          <w:rFonts w:cstheme="minorHAnsi"/>
        </w:rPr>
      </w:pPr>
    </w:p>
    <w:p w14:paraId="0BC7012D" w14:textId="77777777" w:rsidR="00B87191" w:rsidRDefault="00B87191" w:rsidP="00B87191">
      <w:pPr>
        <w:spacing w:after="0"/>
        <w:jc w:val="center"/>
        <w:rPr>
          <w:rFonts w:cstheme="minorHAnsi"/>
        </w:rPr>
      </w:pPr>
    </w:p>
    <w:p w14:paraId="6C84DB56" w14:textId="77777777" w:rsidR="00B87191" w:rsidRDefault="00B87191" w:rsidP="00B87191">
      <w:pPr>
        <w:spacing w:after="0"/>
        <w:jc w:val="center"/>
        <w:rPr>
          <w:rFonts w:cstheme="minorHAnsi"/>
        </w:rPr>
      </w:pPr>
    </w:p>
    <w:p w14:paraId="3FDF50BA" w14:textId="77777777" w:rsidR="00B87191" w:rsidRPr="00F445CB" w:rsidRDefault="00B87191" w:rsidP="00B87191">
      <w:pPr>
        <w:spacing w:after="0"/>
        <w:jc w:val="center"/>
        <w:rPr>
          <w:rFonts w:cstheme="minorHAnsi"/>
        </w:rPr>
      </w:pPr>
      <w:r w:rsidRPr="00F445CB">
        <w:rPr>
          <w:rFonts w:cstheme="minorHAnsi"/>
        </w:rPr>
        <w:tab/>
      </w:r>
      <w:r w:rsidRPr="00F445CB">
        <w:rPr>
          <w:rFonts w:cstheme="minorHAnsi"/>
        </w:rPr>
        <w:tab/>
      </w:r>
    </w:p>
    <w:p w14:paraId="7528CB5B" w14:textId="77777777" w:rsidR="00B87191" w:rsidRPr="00F445CB" w:rsidRDefault="00B87191" w:rsidP="00B87191">
      <w:pPr>
        <w:spacing w:after="0"/>
        <w:jc w:val="center"/>
        <w:rPr>
          <w:rFonts w:cstheme="minorHAnsi"/>
        </w:rPr>
      </w:pPr>
      <w:r w:rsidRPr="00F445CB">
        <w:rPr>
          <w:rFonts w:cstheme="minorHAnsi"/>
        </w:rPr>
        <w:t xml:space="preserve">                                                       PREDSJEDNIK OPĆINSKOG VIJEĆA</w:t>
      </w:r>
    </w:p>
    <w:p w14:paraId="390E4F74" w14:textId="77777777" w:rsidR="00B87191" w:rsidRPr="00F445CB" w:rsidRDefault="00B87191" w:rsidP="00B87191">
      <w:pPr>
        <w:spacing w:after="0"/>
        <w:jc w:val="center"/>
        <w:rPr>
          <w:rFonts w:cstheme="minorHAnsi"/>
        </w:rPr>
      </w:pPr>
      <w:r w:rsidRPr="00F445CB">
        <w:rPr>
          <w:rFonts w:cstheme="minorHAnsi"/>
        </w:rPr>
        <w:t xml:space="preserve">                                                        OPĆINE JAKOVLJE</w:t>
      </w:r>
    </w:p>
    <w:p w14:paraId="750AF678" w14:textId="77777777" w:rsidR="00B87191" w:rsidRPr="00F445CB" w:rsidRDefault="00B87191" w:rsidP="00B87191">
      <w:pPr>
        <w:spacing w:after="0"/>
        <w:jc w:val="center"/>
        <w:rPr>
          <w:rFonts w:cstheme="minorHAnsi"/>
        </w:rPr>
      </w:pPr>
      <w:r w:rsidRPr="00F445CB">
        <w:rPr>
          <w:rFonts w:cstheme="minorHAnsi"/>
        </w:rPr>
        <w:t xml:space="preserve">                                                      Mario Hlad</w:t>
      </w:r>
    </w:p>
    <w:p w14:paraId="409E57EC" w14:textId="77777777" w:rsidR="00B87191" w:rsidRPr="00F445CB" w:rsidRDefault="00B87191" w:rsidP="00B87191">
      <w:pPr>
        <w:spacing w:after="0"/>
        <w:jc w:val="center"/>
        <w:rPr>
          <w:rFonts w:cstheme="minorHAnsi"/>
        </w:rPr>
      </w:pPr>
    </w:p>
    <w:p w14:paraId="159FDC2B" w14:textId="77777777" w:rsidR="00B87191" w:rsidRPr="00F445CB" w:rsidRDefault="00B87191" w:rsidP="00B87191">
      <w:pPr>
        <w:spacing w:after="0"/>
        <w:jc w:val="center"/>
        <w:rPr>
          <w:rFonts w:cstheme="minorHAnsi"/>
        </w:rPr>
      </w:pPr>
    </w:p>
    <w:p w14:paraId="30CE1286" w14:textId="0C8F1FBF" w:rsidR="00B87191" w:rsidRDefault="00B87191" w:rsidP="00B87191">
      <w:pPr>
        <w:spacing w:after="0"/>
        <w:jc w:val="center"/>
        <w:rPr>
          <w:rFonts w:cstheme="minorHAnsi"/>
        </w:rPr>
      </w:pPr>
    </w:p>
    <w:p w14:paraId="69C19EDA" w14:textId="43F80170" w:rsidR="002344FF" w:rsidRDefault="002344FF" w:rsidP="00B87191">
      <w:pPr>
        <w:spacing w:after="0"/>
        <w:jc w:val="center"/>
        <w:rPr>
          <w:rFonts w:cstheme="minorHAnsi"/>
        </w:rPr>
      </w:pPr>
    </w:p>
    <w:p w14:paraId="1C5C0347" w14:textId="10F66940" w:rsidR="002344FF" w:rsidRDefault="002344FF" w:rsidP="00B87191">
      <w:pPr>
        <w:spacing w:after="0"/>
        <w:jc w:val="center"/>
        <w:rPr>
          <w:rFonts w:cstheme="minorHAnsi"/>
        </w:rPr>
      </w:pPr>
    </w:p>
    <w:p w14:paraId="58308767" w14:textId="58C75B60" w:rsidR="002344FF" w:rsidRDefault="002344FF" w:rsidP="00B87191">
      <w:pPr>
        <w:spacing w:after="0"/>
        <w:jc w:val="center"/>
        <w:rPr>
          <w:rFonts w:cstheme="minorHAnsi"/>
        </w:rPr>
      </w:pPr>
    </w:p>
    <w:p w14:paraId="73094D5C" w14:textId="46E9BA4F" w:rsidR="002344FF" w:rsidRDefault="002344FF" w:rsidP="00B87191">
      <w:pPr>
        <w:spacing w:after="0"/>
        <w:jc w:val="center"/>
        <w:rPr>
          <w:rFonts w:cstheme="minorHAnsi"/>
        </w:rPr>
      </w:pPr>
    </w:p>
    <w:p w14:paraId="0F9D3428" w14:textId="77777777" w:rsidR="002344FF" w:rsidRPr="00F445CB" w:rsidRDefault="002344FF" w:rsidP="00B87191">
      <w:pPr>
        <w:spacing w:after="0"/>
        <w:jc w:val="center"/>
        <w:rPr>
          <w:rFonts w:cstheme="minorHAnsi"/>
        </w:rPr>
      </w:pPr>
    </w:p>
    <w:p w14:paraId="6CA95B4B" w14:textId="77777777" w:rsidR="00B87191" w:rsidRPr="00F445CB" w:rsidRDefault="00B87191" w:rsidP="00B87191">
      <w:pPr>
        <w:spacing w:after="0"/>
        <w:jc w:val="center"/>
        <w:rPr>
          <w:rFonts w:cstheme="minorHAnsi"/>
        </w:rPr>
      </w:pPr>
    </w:p>
    <w:p w14:paraId="38204A6D" w14:textId="77777777" w:rsidR="00B87191" w:rsidRPr="00892DF8" w:rsidRDefault="00B87191" w:rsidP="00B87191">
      <w:pPr>
        <w:widowControl w:val="0"/>
        <w:autoSpaceDE w:val="0"/>
        <w:autoSpaceDN w:val="0"/>
        <w:adjustRightInd w:val="0"/>
        <w:spacing w:after="0" w:line="240" w:lineRule="auto"/>
        <w:rPr>
          <w:rFonts w:ascii="Arial" w:eastAsia="Times New Roman" w:hAnsi="Arial" w:cs="Arial"/>
          <w:noProof/>
          <w:sz w:val="24"/>
          <w:szCs w:val="24"/>
          <w:lang w:eastAsia="hr-HR"/>
        </w:rPr>
      </w:pPr>
      <w:r w:rsidRPr="00892DF8">
        <w:rPr>
          <w:rFonts w:ascii="Times New Roman" w:eastAsia="Times New Roman" w:hAnsi="Times New Roman" w:cs="Times New Roman"/>
          <w:noProof/>
          <w:sz w:val="24"/>
          <w:szCs w:val="24"/>
          <w:lang w:eastAsia="hr-HR"/>
        </w:rPr>
        <w:tab/>
      </w:r>
      <w:r w:rsidRPr="00892DF8">
        <w:rPr>
          <w:rFonts w:ascii="Times New Roman" w:eastAsia="Times New Roman" w:hAnsi="Times New Roman" w:cs="Times New Roman"/>
          <w:noProof/>
          <w:sz w:val="24"/>
          <w:szCs w:val="24"/>
          <w:lang w:eastAsia="hr-HR"/>
        </w:rPr>
        <w:tab/>
      </w:r>
      <w:r w:rsidRPr="00892DF8">
        <w:rPr>
          <w:rFonts w:ascii="Times New Roman" w:eastAsia="Times New Roman" w:hAnsi="Times New Roman" w:cs="Times New Roman"/>
          <w:noProof/>
          <w:sz w:val="24"/>
          <w:szCs w:val="24"/>
          <w:lang w:eastAsia="hr-HR"/>
        </w:rPr>
        <w:tab/>
      </w:r>
      <w:r w:rsidRPr="00892DF8">
        <w:rPr>
          <w:rFonts w:ascii="Times New Roman" w:eastAsia="Times New Roman" w:hAnsi="Times New Roman" w:cs="Times New Roman"/>
          <w:noProof/>
          <w:sz w:val="24"/>
          <w:szCs w:val="24"/>
          <w:lang w:eastAsia="hr-HR"/>
        </w:rPr>
        <w:tab/>
      </w:r>
      <w:r w:rsidRPr="00892DF8">
        <w:rPr>
          <w:rFonts w:ascii="Times New Roman" w:eastAsia="Times New Roman" w:hAnsi="Times New Roman" w:cs="Times New Roman"/>
          <w:noProof/>
          <w:sz w:val="24"/>
          <w:szCs w:val="24"/>
          <w:lang w:eastAsia="hr-HR"/>
        </w:rPr>
        <w:tab/>
      </w:r>
      <w:r w:rsidRPr="00892DF8">
        <w:rPr>
          <w:rFonts w:ascii="Times New Roman" w:eastAsia="Times New Roman" w:hAnsi="Times New Roman" w:cs="Times New Roman"/>
          <w:noProof/>
          <w:sz w:val="24"/>
          <w:szCs w:val="24"/>
          <w:lang w:eastAsia="hr-HR"/>
        </w:rPr>
        <w:tab/>
      </w:r>
      <w:r w:rsidRPr="00892DF8">
        <w:rPr>
          <w:rFonts w:ascii="Times New Roman" w:eastAsia="Times New Roman" w:hAnsi="Times New Roman" w:cs="Times New Roman"/>
          <w:noProof/>
          <w:sz w:val="24"/>
          <w:szCs w:val="24"/>
          <w:lang w:eastAsia="hr-HR"/>
        </w:rPr>
        <w:tab/>
      </w:r>
      <w:r w:rsidRPr="00892DF8">
        <w:rPr>
          <w:rFonts w:ascii="Times New Roman" w:eastAsia="Times New Roman" w:hAnsi="Times New Roman" w:cs="Times New Roman"/>
          <w:noProof/>
          <w:sz w:val="24"/>
          <w:szCs w:val="24"/>
          <w:lang w:eastAsia="hr-HR"/>
        </w:rPr>
        <w:tab/>
      </w:r>
    </w:p>
    <w:p w14:paraId="49D40CF1" w14:textId="77777777" w:rsidR="00B87191" w:rsidRPr="00F70CA3" w:rsidRDefault="00B87191" w:rsidP="00B87191">
      <w:pPr>
        <w:spacing w:after="0" w:line="240" w:lineRule="auto"/>
        <w:rPr>
          <w:rFonts w:eastAsia="Times New Roman" w:cstheme="minorHAnsi"/>
          <w:sz w:val="24"/>
          <w:szCs w:val="24"/>
          <w:lang w:eastAsia="hr-HR"/>
        </w:rPr>
      </w:pPr>
      <w:r w:rsidRPr="00F70CA3">
        <w:rPr>
          <w:rFonts w:eastAsia="Times New Roman" w:cstheme="minorHAnsi"/>
          <w:sz w:val="24"/>
          <w:szCs w:val="24"/>
          <w:lang w:eastAsia="hr-HR"/>
        </w:rPr>
        <w:t xml:space="preserve">                                                   </w:t>
      </w:r>
    </w:p>
    <w:p w14:paraId="67014F1E" w14:textId="77777777" w:rsidR="00B87191" w:rsidRPr="00F70CA3" w:rsidRDefault="00B87191" w:rsidP="00B87191">
      <w:pPr>
        <w:spacing w:after="0" w:line="240" w:lineRule="auto"/>
        <w:jc w:val="center"/>
        <w:rPr>
          <w:rFonts w:eastAsia="Times New Roman" w:cstheme="minorHAnsi"/>
          <w:sz w:val="24"/>
          <w:szCs w:val="24"/>
          <w:lang w:eastAsia="hr-HR"/>
        </w:rPr>
      </w:pPr>
    </w:p>
    <w:p w14:paraId="56BD315D" w14:textId="773DA188" w:rsidR="002344FF" w:rsidRDefault="002344FF" w:rsidP="002344FF"/>
    <w:p w14:paraId="126AE5CE" w14:textId="29FECC01" w:rsidR="002344FF" w:rsidRDefault="002344FF" w:rsidP="002344FF"/>
    <w:p w14:paraId="2EE516BC" w14:textId="25A5F201" w:rsidR="002344FF" w:rsidRDefault="002344FF" w:rsidP="002344FF"/>
    <w:p w14:paraId="6A41E3AE" w14:textId="7CC889CF" w:rsidR="002344FF" w:rsidRDefault="002344FF" w:rsidP="002344FF"/>
    <w:p w14:paraId="345BD737" w14:textId="425C2D20" w:rsidR="002344FF" w:rsidRDefault="002344FF" w:rsidP="002344FF"/>
    <w:p w14:paraId="653BFDCA" w14:textId="49840E11" w:rsidR="002344FF" w:rsidRDefault="002344FF" w:rsidP="002344FF"/>
    <w:p w14:paraId="6A1C7A4A" w14:textId="618C5A19" w:rsidR="002344FF" w:rsidRDefault="002344FF" w:rsidP="002344FF"/>
    <w:p w14:paraId="60695C87" w14:textId="450F9304" w:rsidR="002344FF" w:rsidRDefault="002344FF" w:rsidP="002344FF"/>
    <w:p w14:paraId="0187D07B" w14:textId="77777777" w:rsidR="002344FF" w:rsidRDefault="002344FF" w:rsidP="002344FF"/>
    <w:p w14:paraId="331BA084" w14:textId="77777777" w:rsidR="002344FF" w:rsidRPr="00805F4B" w:rsidRDefault="002344FF" w:rsidP="002344FF">
      <w:pPr>
        <w:jc w:val="center"/>
        <w:rPr>
          <w:rFonts w:cstheme="minorHAnsi"/>
          <w:b/>
          <w:sz w:val="32"/>
          <w:szCs w:val="32"/>
        </w:rPr>
      </w:pPr>
      <w:r w:rsidRPr="00805F4B">
        <w:rPr>
          <w:rFonts w:cstheme="minorHAnsi"/>
          <w:b/>
          <w:sz w:val="32"/>
          <w:szCs w:val="32"/>
        </w:rPr>
        <w:t>OPĆI UVJETI KORIŠTENJA</w:t>
      </w:r>
    </w:p>
    <w:p w14:paraId="45E9B8BA" w14:textId="77777777" w:rsidR="002344FF" w:rsidRPr="00805F4B" w:rsidRDefault="002344FF" w:rsidP="002344FF">
      <w:pPr>
        <w:jc w:val="center"/>
        <w:rPr>
          <w:rFonts w:cstheme="minorHAnsi"/>
          <w:b/>
          <w:sz w:val="32"/>
          <w:szCs w:val="32"/>
        </w:rPr>
      </w:pPr>
      <w:r w:rsidRPr="00805F4B">
        <w:rPr>
          <w:rFonts w:cstheme="minorHAnsi"/>
          <w:b/>
          <w:sz w:val="32"/>
          <w:szCs w:val="32"/>
        </w:rPr>
        <w:t>USLUGA NA GROBLJU U KRALJEVOM VRHU</w:t>
      </w:r>
    </w:p>
    <w:p w14:paraId="32608A11" w14:textId="77777777" w:rsidR="002344FF" w:rsidRPr="002344FF" w:rsidRDefault="002344FF" w:rsidP="002344FF">
      <w:pPr>
        <w:rPr>
          <w:rFonts w:cstheme="minorHAnsi"/>
        </w:rPr>
      </w:pPr>
    </w:p>
    <w:p w14:paraId="3C9D877E" w14:textId="77777777" w:rsidR="002344FF" w:rsidRPr="002344FF" w:rsidRDefault="002344FF" w:rsidP="002344FF">
      <w:pPr>
        <w:rPr>
          <w:rFonts w:cstheme="minorHAnsi"/>
        </w:rPr>
      </w:pPr>
    </w:p>
    <w:p w14:paraId="0263B409" w14:textId="77777777" w:rsidR="002344FF" w:rsidRPr="002344FF" w:rsidRDefault="002344FF" w:rsidP="002344FF">
      <w:pPr>
        <w:rPr>
          <w:rFonts w:cstheme="minorHAnsi"/>
        </w:rPr>
      </w:pPr>
    </w:p>
    <w:p w14:paraId="45FE66C8" w14:textId="77777777" w:rsidR="002344FF" w:rsidRPr="002344FF" w:rsidRDefault="002344FF" w:rsidP="002344FF">
      <w:pPr>
        <w:rPr>
          <w:rFonts w:cstheme="minorHAnsi"/>
        </w:rPr>
      </w:pPr>
    </w:p>
    <w:p w14:paraId="4BB9D243" w14:textId="77777777" w:rsidR="002344FF" w:rsidRPr="002344FF" w:rsidRDefault="002344FF" w:rsidP="002344FF">
      <w:pPr>
        <w:rPr>
          <w:rFonts w:cstheme="minorHAnsi"/>
        </w:rPr>
      </w:pPr>
    </w:p>
    <w:p w14:paraId="32C42962" w14:textId="77777777" w:rsidR="002344FF" w:rsidRPr="002344FF" w:rsidRDefault="002344FF" w:rsidP="002344FF">
      <w:pPr>
        <w:rPr>
          <w:rFonts w:cstheme="minorHAnsi"/>
        </w:rPr>
      </w:pPr>
    </w:p>
    <w:p w14:paraId="2A7474A9" w14:textId="77777777" w:rsidR="002344FF" w:rsidRPr="002344FF" w:rsidRDefault="002344FF" w:rsidP="002344FF">
      <w:pPr>
        <w:rPr>
          <w:rFonts w:cstheme="minorHAnsi"/>
        </w:rPr>
      </w:pPr>
    </w:p>
    <w:p w14:paraId="50AC4BFD" w14:textId="77777777" w:rsidR="002344FF" w:rsidRPr="002344FF" w:rsidRDefault="002344FF" w:rsidP="002344FF">
      <w:pPr>
        <w:rPr>
          <w:rFonts w:cstheme="minorHAnsi"/>
        </w:rPr>
      </w:pPr>
    </w:p>
    <w:p w14:paraId="7CEC0585" w14:textId="54C34433" w:rsidR="002344FF" w:rsidRPr="002344FF" w:rsidRDefault="002344FF" w:rsidP="002344FF">
      <w:pPr>
        <w:rPr>
          <w:rFonts w:cstheme="minorHAnsi"/>
        </w:rPr>
      </w:pPr>
    </w:p>
    <w:p w14:paraId="621C38CF" w14:textId="6FBC46B2" w:rsidR="002344FF" w:rsidRPr="002344FF" w:rsidRDefault="002344FF" w:rsidP="002344FF">
      <w:pPr>
        <w:rPr>
          <w:rFonts w:cstheme="minorHAnsi"/>
        </w:rPr>
      </w:pPr>
    </w:p>
    <w:p w14:paraId="24F11147" w14:textId="4F3098F3" w:rsidR="002344FF" w:rsidRPr="002344FF" w:rsidRDefault="002344FF" w:rsidP="002344FF">
      <w:pPr>
        <w:rPr>
          <w:rFonts w:cstheme="minorHAnsi"/>
        </w:rPr>
      </w:pPr>
    </w:p>
    <w:p w14:paraId="1668790C" w14:textId="40F881DF" w:rsidR="002344FF" w:rsidRPr="002344FF" w:rsidRDefault="002344FF" w:rsidP="002344FF">
      <w:pPr>
        <w:rPr>
          <w:rFonts w:cstheme="minorHAnsi"/>
        </w:rPr>
      </w:pPr>
    </w:p>
    <w:p w14:paraId="189B30EA" w14:textId="14B03FE0" w:rsidR="002344FF" w:rsidRPr="002344FF" w:rsidRDefault="002344FF" w:rsidP="002344FF">
      <w:pPr>
        <w:rPr>
          <w:rFonts w:cstheme="minorHAnsi"/>
        </w:rPr>
      </w:pPr>
    </w:p>
    <w:p w14:paraId="488F3710" w14:textId="39402D9D" w:rsidR="002344FF" w:rsidRPr="002344FF" w:rsidRDefault="002344FF" w:rsidP="002344FF">
      <w:pPr>
        <w:rPr>
          <w:rFonts w:cstheme="minorHAnsi"/>
        </w:rPr>
      </w:pPr>
    </w:p>
    <w:p w14:paraId="6E22C0D7" w14:textId="464CEC05" w:rsidR="002344FF" w:rsidRPr="002344FF" w:rsidRDefault="002344FF" w:rsidP="002344FF">
      <w:pPr>
        <w:rPr>
          <w:rFonts w:cstheme="minorHAnsi"/>
        </w:rPr>
      </w:pPr>
    </w:p>
    <w:p w14:paraId="100755A9" w14:textId="046DDFB5" w:rsidR="002344FF" w:rsidRPr="002344FF" w:rsidRDefault="002344FF" w:rsidP="002344FF">
      <w:pPr>
        <w:rPr>
          <w:rFonts w:cstheme="minorHAnsi"/>
        </w:rPr>
      </w:pPr>
    </w:p>
    <w:p w14:paraId="6C70B7A3" w14:textId="77777777" w:rsidR="002344FF" w:rsidRPr="002344FF" w:rsidRDefault="002344FF" w:rsidP="002344FF">
      <w:pPr>
        <w:rPr>
          <w:rFonts w:cstheme="minorHAnsi"/>
        </w:rPr>
      </w:pPr>
    </w:p>
    <w:p w14:paraId="2DA357FE" w14:textId="77777777" w:rsidR="002344FF" w:rsidRPr="002344FF" w:rsidRDefault="002344FF" w:rsidP="002344FF">
      <w:pPr>
        <w:rPr>
          <w:rFonts w:cstheme="minorHAnsi"/>
        </w:rPr>
      </w:pPr>
    </w:p>
    <w:p w14:paraId="5F7BEA14" w14:textId="77777777" w:rsidR="002344FF" w:rsidRPr="002344FF" w:rsidRDefault="002344FF" w:rsidP="00805F4B">
      <w:pPr>
        <w:jc w:val="center"/>
        <w:rPr>
          <w:rFonts w:cstheme="minorHAnsi"/>
        </w:rPr>
      </w:pPr>
      <w:r w:rsidRPr="002344FF">
        <w:rPr>
          <w:rFonts w:cstheme="minorHAnsi"/>
        </w:rPr>
        <w:t>prosinac 2021. godine</w:t>
      </w:r>
    </w:p>
    <w:p w14:paraId="560F55B8" w14:textId="240A55CF" w:rsidR="002344FF" w:rsidRDefault="002344FF" w:rsidP="00805F4B">
      <w:pPr>
        <w:rPr>
          <w:rFonts w:cstheme="minorHAnsi"/>
        </w:rPr>
      </w:pPr>
    </w:p>
    <w:p w14:paraId="3B8AB686" w14:textId="77777777" w:rsidR="007A37EB" w:rsidRPr="002344FF" w:rsidRDefault="007A37EB" w:rsidP="00805F4B">
      <w:pPr>
        <w:rPr>
          <w:rFonts w:cstheme="minorHAnsi"/>
        </w:rPr>
      </w:pPr>
    </w:p>
    <w:p w14:paraId="255850D5" w14:textId="307E6FBB" w:rsidR="002344FF" w:rsidRPr="002344FF" w:rsidRDefault="002344FF" w:rsidP="00B719EF">
      <w:pPr>
        <w:jc w:val="both"/>
        <w:rPr>
          <w:rFonts w:cstheme="minorHAnsi"/>
        </w:rPr>
      </w:pPr>
      <w:r w:rsidRPr="002344FF">
        <w:rPr>
          <w:rFonts w:cstheme="minorHAnsi"/>
        </w:rPr>
        <w:tab/>
        <w:t xml:space="preserve">Na temelju odredaba Zakona o grobljima („Narodne novine“ broj 19/98, 50/12 i 89/17.), članka </w:t>
      </w:r>
      <w:r w:rsidR="00B719EF">
        <w:rPr>
          <w:rFonts w:cstheme="minorHAnsi"/>
        </w:rPr>
        <w:t xml:space="preserve">11. i </w:t>
      </w:r>
      <w:r w:rsidRPr="002344FF">
        <w:rPr>
          <w:rFonts w:cstheme="minorHAnsi"/>
        </w:rPr>
        <w:t>29. Odluke o groblj</w:t>
      </w:r>
      <w:r w:rsidR="00805F4B">
        <w:rPr>
          <w:rFonts w:cstheme="minorHAnsi"/>
        </w:rPr>
        <w:t>u</w:t>
      </w:r>
      <w:r w:rsidRPr="002344FF">
        <w:rPr>
          <w:rFonts w:cstheme="minorHAnsi"/>
        </w:rPr>
        <w:t xml:space="preserve"> na području </w:t>
      </w:r>
      <w:r w:rsidR="00805F4B">
        <w:rPr>
          <w:rFonts w:cstheme="minorHAnsi"/>
        </w:rPr>
        <w:t>O</w:t>
      </w:r>
      <w:r w:rsidRPr="002344FF">
        <w:rPr>
          <w:rFonts w:cstheme="minorHAnsi"/>
        </w:rPr>
        <w:t xml:space="preserve">pćine </w:t>
      </w:r>
      <w:r w:rsidR="00805F4B">
        <w:rPr>
          <w:rFonts w:cstheme="minorHAnsi"/>
        </w:rPr>
        <w:t>Jakovlje</w:t>
      </w:r>
      <w:r w:rsidRPr="002344FF">
        <w:rPr>
          <w:rFonts w:cstheme="minorHAnsi"/>
        </w:rPr>
        <w:t xml:space="preserve"> (</w:t>
      </w:r>
      <w:r w:rsidR="00805F4B" w:rsidRPr="00805F4B">
        <w:rPr>
          <w:rFonts w:cstheme="minorHAnsi"/>
        </w:rPr>
        <w:t>KLASA: 363-01/21-01/___</w:t>
      </w:r>
      <w:r w:rsidR="00805F4B">
        <w:rPr>
          <w:rFonts w:cstheme="minorHAnsi"/>
        </w:rPr>
        <w:t xml:space="preserve">, </w:t>
      </w:r>
      <w:r w:rsidR="00805F4B" w:rsidRPr="00805F4B">
        <w:rPr>
          <w:rFonts w:cstheme="minorHAnsi"/>
        </w:rPr>
        <w:t>URBROJ: 238/11-01/1-21-___</w:t>
      </w:r>
      <w:r w:rsidR="00805F4B">
        <w:rPr>
          <w:rFonts w:cstheme="minorHAnsi"/>
        </w:rPr>
        <w:t>od prosinca 2021. godine</w:t>
      </w:r>
      <w:r w:rsidRPr="002344FF">
        <w:rPr>
          <w:rFonts w:cstheme="minorHAnsi"/>
        </w:rPr>
        <w:t>)</w:t>
      </w:r>
      <w:r w:rsidR="00B719EF">
        <w:rPr>
          <w:rFonts w:cstheme="minorHAnsi"/>
        </w:rPr>
        <w:t>,</w:t>
      </w:r>
      <w:r w:rsidRPr="002344FF">
        <w:rPr>
          <w:rFonts w:cstheme="minorHAnsi"/>
        </w:rPr>
        <w:t xml:space="preserve"> i članka </w:t>
      </w:r>
      <w:r w:rsidR="00B719EF">
        <w:rPr>
          <w:rFonts w:cstheme="minorHAnsi"/>
        </w:rPr>
        <w:t>3</w:t>
      </w:r>
      <w:r w:rsidRPr="002344FF">
        <w:rPr>
          <w:rFonts w:cstheme="minorHAnsi"/>
        </w:rPr>
        <w:t>. Poslovnika</w:t>
      </w:r>
      <w:r w:rsidR="00B719EF" w:rsidRPr="00B719EF">
        <w:t xml:space="preserve"> </w:t>
      </w:r>
      <w:r w:rsidR="00B719EF" w:rsidRPr="00B719EF">
        <w:rPr>
          <w:rFonts w:cstheme="minorHAnsi"/>
        </w:rPr>
        <w:t>o poslovanju vlastitog pogona</w:t>
      </w:r>
      <w:r w:rsidR="00B719EF">
        <w:rPr>
          <w:rFonts w:cstheme="minorHAnsi"/>
        </w:rPr>
        <w:t xml:space="preserve"> (</w:t>
      </w:r>
      <w:r w:rsidR="00B719EF" w:rsidRPr="00B719EF">
        <w:rPr>
          <w:rFonts w:cstheme="minorHAnsi"/>
        </w:rPr>
        <w:t>KLASA:363-02/18-01/02</w:t>
      </w:r>
      <w:r w:rsidR="00B719EF">
        <w:rPr>
          <w:rFonts w:cstheme="minorHAnsi"/>
        </w:rPr>
        <w:t xml:space="preserve">, </w:t>
      </w:r>
      <w:r w:rsidR="00B719EF" w:rsidRPr="00B719EF">
        <w:rPr>
          <w:rFonts w:cstheme="minorHAnsi"/>
        </w:rPr>
        <w:t>URBROJ:238/11-01/1-18-2</w:t>
      </w:r>
      <w:r w:rsidR="00B719EF">
        <w:rPr>
          <w:rFonts w:cstheme="minorHAnsi"/>
        </w:rPr>
        <w:t xml:space="preserve"> od </w:t>
      </w:r>
      <w:r w:rsidR="00B719EF" w:rsidRPr="00B719EF">
        <w:rPr>
          <w:rFonts w:cstheme="minorHAnsi"/>
        </w:rPr>
        <w:t>19. prosinca 2018</w:t>
      </w:r>
      <w:r w:rsidR="00B719EF">
        <w:rPr>
          <w:rFonts w:cstheme="minorHAnsi"/>
        </w:rPr>
        <w:t>. godine), Vlastiti pogon Općine Jakovlje dana</w:t>
      </w:r>
      <w:r w:rsidRPr="002344FF">
        <w:rPr>
          <w:rFonts w:cstheme="minorHAnsi"/>
        </w:rPr>
        <w:t xml:space="preserve"> 1</w:t>
      </w:r>
      <w:r w:rsidR="00B719EF">
        <w:rPr>
          <w:rFonts w:cstheme="minorHAnsi"/>
        </w:rPr>
        <w:t>5</w:t>
      </w:r>
      <w:r w:rsidRPr="002344FF">
        <w:rPr>
          <w:rFonts w:cstheme="minorHAnsi"/>
        </w:rPr>
        <w:t xml:space="preserve">. </w:t>
      </w:r>
      <w:r w:rsidR="00B719EF">
        <w:rPr>
          <w:rFonts w:cstheme="minorHAnsi"/>
        </w:rPr>
        <w:t>prosinca</w:t>
      </w:r>
      <w:r w:rsidRPr="002344FF">
        <w:rPr>
          <w:rFonts w:cstheme="minorHAnsi"/>
        </w:rPr>
        <w:t xml:space="preserve"> 20</w:t>
      </w:r>
      <w:r w:rsidR="00B719EF">
        <w:rPr>
          <w:rFonts w:cstheme="minorHAnsi"/>
        </w:rPr>
        <w:t>21</w:t>
      </w:r>
      <w:r w:rsidRPr="002344FF">
        <w:rPr>
          <w:rFonts w:cstheme="minorHAnsi"/>
        </w:rPr>
        <w:t>.</w:t>
      </w:r>
      <w:r w:rsidR="00B719EF">
        <w:rPr>
          <w:rFonts w:cstheme="minorHAnsi"/>
        </w:rPr>
        <w:t xml:space="preserve"> godine</w:t>
      </w:r>
      <w:r w:rsidRPr="002344FF">
        <w:rPr>
          <w:rFonts w:cstheme="minorHAnsi"/>
        </w:rPr>
        <w:t>, donosi</w:t>
      </w:r>
    </w:p>
    <w:p w14:paraId="4821BED0" w14:textId="77777777" w:rsidR="002344FF" w:rsidRPr="002344FF" w:rsidRDefault="002344FF" w:rsidP="002344FF">
      <w:pPr>
        <w:rPr>
          <w:rFonts w:cstheme="minorHAnsi"/>
        </w:rPr>
      </w:pPr>
    </w:p>
    <w:p w14:paraId="51A21DAF" w14:textId="77777777" w:rsidR="002344FF" w:rsidRPr="002344FF" w:rsidRDefault="002344FF" w:rsidP="002344FF">
      <w:pPr>
        <w:spacing w:after="0"/>
        <w:jc w:val="center"/>
        <w:rPr>
          <w:rFonts w:cstheme="minorHAnsi"/>
          <w:b/>
        </w:rPr>
      </w:pPr>
      <w:r w:rsidRPr="002344FF">
        <w:rPr>
          <w:rFonts w:cstheme="minorHAnsi"/>
          <w:b/>
        </w:rPr>
        <w:t>OPĆE UVJETE</w:t>
      </w:r>
    </w:p>
    <w:p w14:paraId="5359A089" w14:textId="77777777" w:rsidR="002344FF" w:rsidRPr="002344FF" w:rsidRDefault="002344FF" w:rsidP="002344FF">
      <w:pPr>
        <w:spacing w:after="0"/>
        <w:jc w:val="center"/>
        <w:rPr>
          <w:rFonts w:cstheme="minorHAnsi"/>
          <w:b/>
        </w:rPr>
      </w:pPr>
      <w:r w:rsidRPr="002344FF">
        <w:rPr>
          <w:rFonts w:cstheme="minorHAnsi"/>
          <w:b/>
        </w:rPr>
        <w:t>KORIŠTENJA USLUGA NA GROBLJU U KRALJEVOM VRHU</w:t>
      </w:r>
    </w:p>
    <w:p w14:paraId="30707911" w14:textId="77777777" w:rsidR="002344FF" w:rsidRPr="002344FF" w:rsidRDefault="002344FF" w:rsidP="002344FF">
      <w:pPr>
        <w:spacing w:after="0"/>
        <w:jc w:val="center"/>
        <w:rPr>
          <w:rFonts w:cstheme="minorHAnsi"/>
        </w:rPr>
      </w:pPr>
    </w:p>
    <w:p w14:paraId="65E15E16" w14:textId="77777777" w:rsidR="002344FF" w:rsidRPr="002344FF" w:rsidRDefault="002344FF" w:rsidP="002344FF">
      <w:pPr>
        <w:spacing w:after="0"/>
        <w:jc w:val="center"/>
        <w:rPr>
          <w:rFonts w:cstheme="minorHAnsi"/>
        </w:rPr>
      </w:pPr>
    </w:p>
    <w:p w14:paraId="11E354D3" w14:textId="77777777" w:rsidR="002344FF" w:rsidRPr="002344FF" w:rsidRDefault="002344FF" w:rsidP="002344FF">
      <w:pPr>
        <w:spacing w:after="0"/>
        <w:rPr>
          <w:rFonts w:cstheme="minorHAnsi"/>
        </w:rPr>
      </w:pPr>
      <w:r w:rsidRPr="002344FF">
        <w:rPr>
          <w:rFonts w:cstheme="minorHAnsi"/>
        </w:rPr>
        <w:t>I. OPĆE ODREDBE</w:t>
      </w:r>
    </w:p>
    <w:p w14:paraId="5939EC88" w14:textId="77777777" w:rsidR="002344FF" w:rsidRPr="002344FF" w:rsidRDefault="002344FF" w:rsidP="002344FF">
      <w:pPr>
        <w:spacing w:after="0"/>
        <w:rPr>
          <w:rFonts w:cstheme="minorHAnsi"/>
        </w:rPr>
      </w:pPr>
    </w:p>
    <w:p w14:paraId="1E33FAFE" w14:textId="77777777" w:rsidR="002344FF" w:rsidRPr="002344FF" w:rsidRDefault="002344FF" w:rsidP="002344FF">
      <w:pPr>
        <w:spacing w:after="0"/>
        <w:jc w:val="center"/>
        <w:rPr>
          <w:rFonts w:cstheme="minorHAnsi"/>
        </w:rPr>
      </w:pPr>
      <w:r w:rsidRPr="002344FF">
        <w:rPr>
          <w:rFonts w:cstheme="minorHAnsi"/>
        </w:rPr>
        <w:t>Članak 1.</w:t>
      </w:r>
    </w:p>
    <w:p w14:paraId="4B30B718" w14:textId="77777777" w:rsidR="002344FF" w:rsidRPr="002344FF" w:rsidRDefault="002344FF" w:rsidP="002344FF">
      <w:pPr>
        <w:spacing w:after="0"/>
        <w:ind w:firstLine="708"/>
        <w:jc w:val="both"/>
        <w:rPr>
          <w:rFonts w:cstheme="minorHAnsi"/>
        </w:rPr>
      </w:pPr>
      <w:r w:rsidRPr="002344FF">
        <w:rPr>
          <w:rFonts w:cstheme="minorHAnsi"/>
        </w:rPr>
        <w:t>Ovim Općim uvjetima korištenja usluga na groblju u Kraljevom Vrhu (u daljnjem tekstu: Opći uvjeti) utvrđuje se red i pravila na groblju, održavanje groblja, uređenje groblja te obavljanje poslova ukopa.</w:t>
      </w:r>
    </w:p>
    <w:p w14:paraId="26ECDEE0" w14:textId="77777777" w:rsidR="002344FF" w:rsidRPr="002344FF" w:rsidRDefault="002344FF" w:rsidP="002344FF">
      <w:pPr>
        <w:spacing w:after="0"/>
        <w:rPr>
          <w:rFonts w:cstheme="minorHAnsi"/>
        </w:rPr>
      </w:pPr>
    </w:p>
    <w:p w14:paraId="682EF1F8" w14:textId="77777777" w:rsidR="002344FF" w:rsidRPr="002344FF" w:rsidRDefault="002344FF" w:rsidP="002344FF">
      <w:pPr>
        <w:spacing w:after="0"/>
        <w:jc w:val="center"/>
        <w:rPr>
          <w:rFonts w:cstheme="minorHAnsi"/>
        </w:rPr>
      </w:pPr>
      <w:r w:rsidRPr="002344FF">
        <w:rPr>
          <w:rFonts w:cstheme="minorHAnsi"/>
        </w:rPr>
        <w:t>Članak 2.</w:t>
      </w:r>
    </w:p>
    <w:p w14:paraId="6C059294" w14:textId="77777777" w:rsidR="002344FF" w:rsidRPr="002344FF" w:rsidRDefault="002344FF" w:rsidP="002344FF">
      <w:pPr>
        <w:pStyle w:val="Default"/>
        <w:ind w:firstLine="708"/>
        <w:jc w:val="both"/>
        <w:rPr>
          <w:rFonts w:asciiTheme="minorHAnsi" w:hAnsiTheme="minorHAnsi" w:cstheme="minorHAnsi"/>
          <w:sz w:val="22"/>
          <w:szCs w:val="22"/>
        </w:rPr>
      </w:pPr>
      <w:r w:rsidRPr="002344FF">
        <w:rPr>
          <w:rFonts w:asciiTheme="minorHAnsi" w:hAnsiTheme="minorHAnsi" w:cstheme="minorHAnsi"/>
          <w:sz w:val="22"/>
          <w:szCs w:val="22"/>
        </w:rPr>
        <w:t xml:space="preserve">Groblje je ograđeni prostor zemljišta na kojem se nalaze grobna mjesta, komunalna infrastruktura i prateći objekti. </w:t>
      </w:r>
    </w:p>
    <w:p w14:paraId="2CD52FA7" w14:textId="77777777" w:rsidR="002344FF" w:rsidRPr="002344FF" w:rsidRDefault="002344FF" w:rsidP="002344FF">
      <w:pPr>
        <w:pStyle w:val="Default"/>
        <w:jc w:val="both"/>
        <w:rPr>
          <w:rFonts w:asciiTheme="minorHAnsi" w:hAnsiTheme="minorHAnsi" w:cstheme="minorHAnsi"/>
          <w:sz w:val="22"/>
          <w:szCs w:val="22"/>
        </w:rPr>
      </w:pPr>
      <w:r w:rsidRPr="002344FF">
        <w:rPr>
          <w:rFonts w:asciiTheme="minorHAnsi" w:hAnsiTheme="minorHAnsi" w:cstheme="minorHAnsi"/>
          <w:sz w:val="22"/>
          <w:szCs w:val="22"/>
        </w:rPr>
        <w:t xml:space="preserve">Pratećim objektima smatraju se mrtvačnica, dvorana za izlaganje na odru, prostorije za ispraćaj umrlih i sl. </w:t>
      </w:r>
    </w:p>
    <w:p w14:paraId="0991E520" w14:textId="77777777" w:rsidR="002344FF" w:rsidRPr="002344FF" w:rsidRDefault="002344FF" w:rsidP="002344FF">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Na području Općine Jakovlje postoji groblje u Kraljevom Vrhu.</w:t>
      </w:r>
    </w:p>
    <w:p w14:paraId="3D0FACBB" w14:textId="77777777" w:rsidR="002344FF" w:rsidRPr="002344FF" w:rsidRDefault="002344FF" w:rsidP="002344FF">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Groblje navedeno u prethodnom stavku ovog članka je komunalna infrastruktura Općine Jakovlje. </w:t>
      </w:r>
    </w:p>
    <w:p w14:paraId="1D624CF0" w14:textId="77777777" w:rsidR="002344FF" w:rsidRPr="002344FF" w:rsidRDefault="002344FF" w:rsidP="002344FF">
      <w:pPr>
        <w:pStyle w:val="Default"/>
        <w:rPr>
          <w:rFonts w:asciiTheme="minorHAnsi" w:hAnsiTheme="minorHAnsi" w:cstheme="minorHAnsi"/>
          <w:color w:val="auto"/>
          <w:sz w:val="22"/>
          <w:szCs w:val="22"/>
        </w:rPr>
      </w:pPr>
    </w:p>
    <w:p w14:paraId="5F2E6635"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3.</w:t>
      </w:r>
    </w:p>
    <w:p w14:paraId="1213E2FD" w14:textId="1B56D1F5"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Na groblj</w:t>
      </w:r>
      <w:r w:rsidR="00B719EF">
        <w:rPr>
          <w:rFonts w:asciiTheme="minorHAnsi" w:hAnsiTheme="minorHAnsi" w:cstheme="minorHAnsi"/>
          <w:color w:val="auto"/>
          <w:sz w:val="22"/>
          <w:szCs w:val="22"/>
        </w:rPr>
        <w:t>u</w:t>
      </w:r>
      <w:r w:rsidRPr="002344FF">
        <w:rPr>
          <w:rFonts w:asciiTheme="minorHAnsi" w:hAnsiTheme="minorHAnsi" w:cstheme="minorHAnsi"/>
          <w:color w:val="auto"/>
          <w:sz w:val="22"/>
          <w:szCs w:val="22"/>
        </w:rPr>
        <w:t xml:space="preserve"> iz članka 2. ovih Općih uvjeta ukapaju se u pravilu umrli koji imaju prebivalište na području </w:t>
      </w:r>
      <w:r w:rsidR="00B719EF">
        <w:rPr>
          <w:rFonts w:asciiTheme="minorHAnsi" w:hAnsiTheme="minorHAnsi" w:cstheme="minorHAnsi"/>
          <w:color w:val="auto"/>
          <w:sz w:val="22"/>
          <w:szCs w:val="22"/>
        </w:rPr>
        <w:t>Općine Jakovlje</w:t>
      </w:r>
      <w:r w:rsidRPr="002344FF">
        <w:rPr>
          <w:rFonts w:asciiTheme="minorHAnsi" w:hAnsiTheme="minorHAnsi" w:cstheme="minorHAnsi"/>
          <w:color w:val="auto"/>
          <w:sz w:val="22"/>
          <w:szCs w:val="22"/>
        </w:rPr>
        <w:t xml:space="preserve">. </w:t>
      </w:r>
    </w:p>
    <w:p w14:paraId="1FF7AE52" w14:textId="1479680C"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Na groblj</w:t>
      </w:r>
      <w:r w:rsidR="00B719EF">
        <w:rPr>
          <w:rFonts w:asciiTheme="minorHAnsi" w:hAnsiTheme="minorHAnsi" w:cstheme="minorHAnsi"/>
          <w:color w:val="auto"/>
          <w:sz w:val="22"/>
          <w:szCs w:val="22"/>
        </w:rPr>
        <w:t>u</w:t>
      </w:r>
      <w:r w:rsidRPr="002344FF">
        <w:rPr>
          <w:rFonts w:asciiTheme="minorHAnsi" w:hAnsiTheme="minorHAnsi" w:cstheme="minorHAnsi"/>
          <w:color w:val="auto"/>
          <w:sz w:val="22"/>
          <w:szCs w:val="22"/>
        </w:rPr>
        <w:t xml:space="preserve"> na području </w:t>
      </w:r>
      <w:r w:rsidR="00B719EF">
        <w:rPr>
          <w:rFonts w:asciiTheme="minorHAnsi" w:hAnsiTheme="minorHAnsi" w:cstheme="minorHAnsi"/>
          <w:color w:val="auto"/>
          <w:sz w:val="22"/>
          <w:szCs w:val="22"/>
        </w:rPr>
        <w:t>Općine Jakovlje</w:t>
      </w:r>
      <w:r w:rsidRPr="002344FF">
        <w:rPr>
          <w:rFonts w:asciiTheme="minorHAnsi" w:hAnsiTheme="minorHAnsi" w:cstheme="minorHAnsi"/>
          <w:color w:val="auto"/>
          <w:sz w:val="22"/>
          <w:szCs w:val="22"/>
        </w:rPr>
        <w:t xml:space="preserve"> mogu se ukapati i ostali umrli koji nisu imali prebivalište na području </w:t>
      </w:r>
      <w:r w:rsidR="00B719EF">
        <w:rPr>
          <w:rFonts w:asciiTheme="minorHAnsi" w:hAnsiTheme="minorHAnsi" w:cstheme="minorHAnsi"/>
          <w:color w:val="auto"/>
          <w:sz w:val="22"/>
          <w:szCs w:val="22"/>
        </w:rPr>
        <w:t>O</w:t>
      </w:r>
      <w:r w:rsidRPr="002344FF">
        <w:rPr>
          <w:rFonts w:asciiTheme="minorHAnsi" w:hAnsiTheme="minorHAnsi" w:cstheme="minorHAnsi"/>
          <w:color w:val="auto"/>
          <w:sz w:val="22"/>
          <w:szCs w:val="22"/>
        </w:rPr>
        <w:t xml:space="preserve">pćine </w:t>
      </w:r>
      <w:r w:rsidR="00B719EF">
        <w:rPr>
          <w:rFonts w:asciiTheme="minorHAnsi" w:hAnsiTheme="minorHAnsi" w:cstheme="minorHAnsi"/>
          <w:color w:val="auto"/>
          <w:sz w:val="22"/>
          <w:szCs w:val="22"/>
        </w:rPr>
        <w:t>Jakovlje</w:t>
      </w:r>
      <w:r w:rsidRPr="002344FF">
        <w:rPr>
          <w:rFonts w:asciiTheme="minorHAnsi" w:hAnsiTheme="minorHAnsi" w:cstheme="minorHAnsi"/>
          <w:color w:val="auto"/>
          <w:sz w:val="22"/>
          <w:szCs w:val="22"/>
        </w:rPr>
        <w:t xml:space="preserve">, ukoliko su korisnici grobnog mjesta ili imaju osigurano grobno mjesto u obiteljskom grobu ili grobnici i imaju suglasnost korisnika grobnog mjesta. </w:t>
      </w:r>
    </w:p>
    <w:p w14:paraId="744C93D5" w14:textId="77777777" w:rsidR="002344FF" w:rsidRPr="002344FF" w:rsidRDefault="002344FF" w:rsidP="002344FF">
      <w:pPr>
        <w:pStyle w:val="Default"/>
        <w:ind w:firstLine="360"/>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Umrlog se može ukopati i na groblju koje je on odredio za života ili koje odredi njegova obitelj odnosno osoba koja je dužna skrbiti o njegovu ukopu. </w:t>
      </w:r>
    </w:p>
    <w:p w14:paraId="38D04000" w14:textId="77777777" w:rsidR="002344FF" w:rsidRPr="002344FF" w:rsidRDefault="002344FF" w:rsidP="002344FF">
      <w:pPr>
        <w:pStyle w:val="Default"/>
        <w:rPr>
          <w:rFonts w:asciiTheme="minorHAnsi" w:hAnsiTheme="minorHAnsi" w:cstheme="minorHAnsi"/>
          <w:color w:val="auto"/>
          <w:sz w:val="22"/>
          <w:szCs w:val="22"/>
        </w:rPr>
      </w:pPr>
    </w:p>
    <w:p w14:paraId="28340FF3"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4.</w:t>
      </w:r>
    </w:p>
    <w:p w14:paraId="7054AFD8" w14:textId="5EF7FFD3"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Groblj</w:t>
      </w:r>
      <w:r w:rsidR="00B719EF">
        <w:rPr>
          <w:rFonts w:asciiTheme="minorHAnsi" w:hAnsiTheme="minorHAnsi" w:cstheme="minorHAnsi"/>
          <w:color w:val="auto"/>
          <w:sz w:val="22"/>
          <w:szCs w:val="22"/>
        </w:rPr>
        <w:t>em</w:t>
      </w:r>
      <w:r w:rsidRPr="002344FF">
        <w:rPr>
          <w:rFonts w:asciiTheme="minorHAnsi" w:hAnsiTheme="minorHAnsi" w:cstheme="minorHAnsi"/>
          <w:color w:val="auto"/>
          <w:sz w:val="22"/>
          <w:szCs w:val="22"/>
        </w:rPr>
        <w:t xml:space="preserve"> iz članka 2. upravlja Jedinstveni upravni odjel Općine </w:t>
      </w:r>
      <w:r w:rsidR="00B719EF">
        <w:rPr>
          <w:rFonts w:asciiTheme="minorHAnsi" w:hAnsiTheme="minorHAnsi" w:cstheme="minorHAnsi"/>
          <w:color w:val="auto"/>
          <w:sz w:val="22"/>
          <w:szCs w:val="22"/>
        </w:rPr>
        <w:t>Jakovlje</w:t>
      </w:r>
      <w:r w:rsidRPr="002344FF">
        <w:rPr>
          <w:rFonts w:asciiTheme="minorHAnsi" w:hAnsiTheme="minorHAnsi" w:cstheme="minorHAnsi"/>
          <w:color w:val="auto"/>
          <w:sz w:val="22"/>
          <w:szCs w:val="22"/>
        </w:rPr>
        <w:t xml:space="preserve"> (u daljnjem tekstu: Uprava groblja) prema uvjetima i na način propisan Zakonom o komunalnom gospodarstvu, Zakonom o grobljima i drugim propisima. </w:t>
      </w:r>
    </w:p>
    <w:p w14:paraId="7BEAF81D" w14:textId="77777777"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Upravljanje grobljem obuhvaća dodjelu grobnih mjesta, vođenje grobnih očevidnika, registara i naplatu godišnje grobne naknade, uređenje, održavanje i rekonstrukciju groblja, na način koji odgovara tehničkim i sanitarnim uvjetima, pri čemu treba voditi računa o zaštiti okoliša, a osobito o krajobraznim i estetskim vrijednostima. </w:t>
      </w:r>
    </w:p>
    <w:p w14:paraId="003D5A1D" w14:textId="2F460071" w:rsid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Grobljem se upravlja pažnjom dobroga gospodara i na način kojim se iskazuje poštovanje prema umrlima. </w:t>
      </w:r>
    </w:p>
    <w:p w14:paraId="2B8BB09D" w14:textId="51B85F69" w:rsidR="00F3279F" w:rsidRPr="002344FF" w:rsidRDefault="00F3279F" w:rsidP="002344FF">
      <w:pPr>
        <w:pStyle w:val="Default"/>
        <w:ind w:firstLine="708"/>
        <w:jc w:val="both"/>
        <w:rPr>
          <w:rFonts w:asciiTheme="minorHAnsi" w:hAnsiTheme="minorHAnsi" w:cstheme="minorHAnsi"/>
          <w:color w:val="auto"/>
          <w:sz w:val="22"/>
          <w:szCs w:val="22"/>
        </w:rPr>
      </w:pPr>
      <w:r w:rsidRPr="00F3279F">
        <w:rPr>
          <w:rFonts w:asciiTheme="minorHAnsi" w:hAnsiTheme="minorHAnsi" w:cstheme="minorHAnsi"/>
          <w:color w:val="auto"/>
          <w:sz w:val="22"/>
          <w:szCs w:val="22"/>
        </w:rPr>
        <w:t>O uređenju i održavanju dodijeljenih grobnih mjesta dužni su se brinuti korisnici.</w:t>
      </w:r>
    </w:p>
    <w:p w14:paraId="4CB6BB76" w14:textId="77777777" w:rsidR="002344FF" w:rsidRPr="002344FF" w:rsidRDefault="002344FF" w:rsidP="002344FF">
      <w:pPr>
        <w:pStyle w:val="Default"/>
        <w:jc w:val="center"/>
        <w:rPr>
          <w:rFonts w:asciiTheme="minorHAnsi" w:hAnsiTheme="minorHAnsi" w:cstheme="minorHAnsi"/>
          <w:color w:val="auto"/>
          <w:sz w:val="22"/>
          <w:szCs w:val="22"/>
        </w:rPr>
      </w:pPr>
    </w:p>
    <w:p w14:paraId="5E167082" w14:textId="77777777" w:rsidR="00F3279F" w:rsidRDefault="00F3279F" w:rsidP="002344FF">
      <w:pPr>
        <w:pStyle w:val="Default"/>
        <w:jc w:val="center"/>
        <w:rPr>
          <w:rFonts w:asciiTheme="minorHAnsi" w:hAnsiTheme="minorHAnsi" w:cstheme="minorHAnsi"/>
          <w:color w:val="auto"/>
          <w:sz w:val="22"/>
          <w:szCs w:val="22"/>
        </w:rPr>
      </w:pPr>
    </w:p>
    <w:p w14:paraId="19428F2A" w14:textId="2931299F"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5.</w:t>
      </w:r>
    </w:p>
    <w:p w14:paraId="297AF256" w14:textId="77777777" w:rsidR="002344FF" w:rsidRPr="002344FF" w:rsidRDefault="002344FF" w:rsidP="002344FF">
      <w:pPr>
        <w:pStyle w:val="Default"/>
        <w:ind w:firstLine="360"/>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Uprava groblja obavlja slijedeće aktivnosti: </w:t>
      </w:r>
    </w:p>
    <w:p w14:paraId="6CAF89EF" w14:textId="77777777" w:rsidR="002344FF" w:rsidRPr="002344FF" w:rsidRDefault="002344FF" w:rsidP="002E10B5">
      <w:pPr>
        <w:pStyle w:val="Default"/>
        <w:numPr>
          <w:ilvl w:val="0"/>
          <w:numId w:val="5"/>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utvrđuje raspored grobnih mjesta, </w:t>
      </w:r>
    </w:p>
    <w:p w14:paraId="254B749C" w14:textId="77777777" w:rsidR="002344FF" w:rsidRPr="002344FF" w:rsidRDefault="002344FF" w:rsidP="002E10B5">
      <w:pPr>
        <w:pStyle w:val="Default"/>
        <w:numPr>
          <w:ilvl w:val="0"/>
          <w:numId w:val="5"/>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dodjeljuje grobna mjesta na korištenje, </w:t>
      </w:r>
    </w:p>
    <w:p w14:paraId="5AC555F8" w14:textId="77777777" w:rsidR="002344FF" w:rsidRPr="002344FF" w:rsidRDefault="002344FF" w:rsidP="002E10B5">
      <w:pPr>
        <w:pStyle w:val="Default"/>
        <w:numPr>
          <w:ilvl w:val="0"/>
          <w:numId w:val="5"/>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izdaje rješenja i vrši naplatu godišnje grobne naknade,</w:t>
      </w:r>
    </w:p>
    <w:p w14:paraId="55BFE77F" w14:textId="5F5E0996" w:rsidR="00F3279F" w:rsidRPr="00F3279F" w:rsidRDefault="002344FF" w:rsidP="00F3279F">
      <w:pPr>
        <w:pStyle w:val="Default"/>
        <w:numPr>
          <w:ilvl w:val="0"/>
          <w:numId w:val="5"/>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vodi grobne očevidnike i registre</w:t>
      </w:r>
      <w:r w:rsidR="00F3279F">
        <w:rPr>
          <w:rFonts w:asciiTheme="minorHAnsi" w:hAnsiTheme="minorHAnsi" w:cstheme="minorHAnsi"/>
          <w:color w:val="auto"/>
          <w:sz w:val="22"/>
          <w:szCs w:val="22"/>
        </w:rPr>
        <w:t>,</w:t>
      </w:r>
      <w:r w:rsidR="00F3279F">
        <w:t xml:space="preserve"> </w:t>
      </w:r>
      <w:r w:rsidR="00F3279F" w:rsidRPr="00F3279F">
        <w:rPr>
          <w:rFonts w:asciiTheme="minorHAnsi" w:hAnsiTheme="minorHAnsi" w:cstheme="minorHAnsi"/>
          <w:color w:val="auto"/>
          <w:sz w:val="22"/>
          <w:szCs w:val="22"/>
        </w:rPr>
        <w:t>kao i druge evidencije propisane zakonom,</w:t>
      </w:r>
    </w:p>
    <w:p w14:paraId="3E20E5F7" w14:textId="77777777" w:rsidR="00F3279F" w:rsidRPr="00F3279F" w:rsidRDefault="00F3279F" w:rsidP="00F3279F">
      <w:pPr>
        <w:pStyle w:val="Default"/>
        <w:numPr>
          <w:ilvl w:val="0"/>
          <w:numId w:val="5"/>
        </w:numPr>
        <w:jc w:val="both"/>
        <w:rPr>
          <w:rFonts w:asciiTheme="minorHAnsi" w:hAnsiTheme="minorHAnsi" w:cstheme="minorHAnsi"/>
          <w:color w:val="auto"/>
          <w:sz w:val="22"/>
          <w:szCs w:val="22"/>
        </w:rPr>
      </w:pPr>
      <w:r w:rsidRPr="00F3279F">
        <w:rPr>
          <w:rFonts w:asciiTheme="minorHAnsi" w:hAnsiTheme="minorHAnsi" w:cstheme="minorHAnsi"/>
          <w:color w:val="auto"/>
          <w:sz w:val="22"/>
          <w:szCs w:val="22"/>
        </w:rPr>
        <w:t>izdavanje potrebnih uvjerenja o korištenju grobnih mjesta,</w:t>
      </w:r>
    </w:p>
    <w:p w14:paraId="0F230967" w14:textId="77777777" w:rsidR="00F3279F" w:rsidRPr="00F3279F" w:rsidRDefault="00F3279F" w:rsidP="00F3279F">
      <w:pPr>
        <w:pStyle w:val="Default"/>
        <w:numPr>
          <w:ilvl w:val="0"/>
          <w:numId w:val="5"/>
        </w:numPr>
        <w:jc w:val="both"/>
        <w:rPr>
          <w:rFonts w:asciiTheme="minorHAnsi" w:hAnsiTheme="minorHAnsi" w:cstheme="minorHAnsi"/>
          <w:color w:val="auto"/>
          <w:sz w:val="22"/>
          <w:szCs w:val="22"/>
        </w:rPr>
      </w:pPr>
      <w:r w:rsidRPr="00F3279F">
        <w:rPr>
          <w:rFonts w:asciiTheme="minorHAnsi" w:hAnsiTheme="minorHAnsi" w:cstheme="minorHAnsi"/>
          <w:color w:val="auto"/>
          <w:sz w:val="22"/>
          <w:szCs w:val="22"/>
        </w:rPr>
        <w:t>propisivanje uvjeta i izdavanje dozvole korisnicima za zahvate na izgradnji i rekonstrukciji nadgrobnih spomenika ili grobnica,</w:t>
      </w:r>
    </w:p>
    <w:p w14:paraId="5F7FE801" w14:textId="7B339DD6" w:rsidR="002344FF" w:rsidRPr="002344FF" w:rsidRDefault="00F3279F" w:rsidP="00F3279F">
      <w:pPr>
        <w:pStyle w:val="Default"/>
        <w:numPr>
          <w:ilvl w:val="0"/>
          <w:numId w:val="5"/>
        </w:numPr>
        <w:jc w:val="both"/>
        <w:rPr>
          <w:rFonts w:asciiTheme="minorHAnsi" w:hAnsiTheme="minorHAnsi" w:cstheme="minorHAnsi"/>
          <w:color w:val="auto"/>
          <w:sz w:val="22"/>
          <w:szCs w:val="22"/>
        </w:rPr>
      </w:pPr>
      <w:r w:rsidRPr="00F3279F">
        <w:rPr>
          <w:rFonts w:asciiTheme="minorHAnsi" w:hAnsiTheme="minorHAnsi" w:cstheme="minorHAnsi"/>
          <w:color w:val="auto"/>
          <w:sz w:val="22"/>
          <w:szCs w:val="22"/>
        </w:rPr>
        <w:t>i druge poslove propisani zakonom</w:t>
      </w:r>
      <w:r>
        <w:rPr>
          <w:rFonts w:asciiTheme="minorHAnsi" w:hAnsiTheme="minorHAnsi" w:cstheme="minorHAnsi"/>
          <w:color w:val="auto"/>
          <w:sz w:val="22"/>
          <w:szCs w:val="22"/>
        </w:rPr>
        <w:t xml:space="preserve"> i odlukom o groblju.</w:t>
      </w:r>
    </w:p>
    <w:p w14:paraId="48F45132" w14:textId="77777777" w:rsidR="002344FF" w:rsidRPr="002344FF" w:rsidRDefault="002344FF" w:rsidP="002344FF">
      <w:pPr>
        <w:pStyle w:val="Default"/>
        <w:rPr>
          <w:rFonts w:asciiTheme="minorHAnsi" w:hAnsiTheme="minorHAnsi" w:cstheme="minorHAnsi"/>
          <w:color w:val="auto"/>
          <w:sz w:val="22"/>
          <w:szCs w:val="22"/>
        </w:rPr>
      </w:pPr>
    </w:p>
    <w:p w14:paraId="5FDBB50B" w14:textId="77777777" w:rsidR="002344FF" w:rsidRPr="002344FF" w:rsidRDefault="002344FF" w:rsidP="002344FF">
      <w:pPr>
        <w:pStyle w:val="Default"/>
        <w:rPr>
          <w:rFonts w:asciiTheme="minorHAnsi" w:hAnsiTheme="minorHAnsi" w:cstheme="minorHAnsi"/>
          <w:color w:val="auto"/>
          <w:sz w:val="22"/>
          <w:szCs w:val="22"/>
        </w:rPr>
      </w:pPr>
    </w:p>
    <w:p w14:paraId="0ABD4496" w14:textId="77777777" w:rsidR="002344FF" w:rsidRPr="002344FF" w:rsidRDefault="002344FF" w:rsidP="002344FF">
      <w:pPr>
        <w:pStyle w:val="Default"/>
        <w:rPr>
          <w:rFonts w:asciiTheme="minorHAnsi" w:hAnsiTheme="minorHAnsi" w:cstheme="minorHAnsi"/>
          <w:color w:val="auto"/>
          <w:sz w:val="22"/>
          <w:szCs w:val="22"/>
        </w:rPr>
      </w:pPr>
      <w:r w:rsidRPr="002344FF">
        <w:rPr>
          <w:rFonts w:asciiTheme="minorHAnsi" w:hAnsiTheme="minorHAnsi" w:cstheme="minorHAnsi"/>
          <w:color w:val="auto"/>
          <w:sz w:val="22"/>
          <w:szCs w:val="22"/>
        </w:rPr>
        <w:t>II. RED I PRAVILA NA GROBLJIMA</w:t>
      </w:r>
    </w:p>
    <w:p w14:paraId="19FCDCF3" w14:textId="77777777" w:rsidR="002344FF" w:rsidRPr="002344FF" w:rsidRDefault="002344FF" w:rsidP="002344FF">
      <w:pPr>
        <w:pStyle w:val="Default"/>
        <w:rPr>
          <w:rFonts w:asciiTheme="minorHAnsi" w:hAnsiTheme="minorHAnsi" w:cstheme="minorHAnsi"/>
          <w:color w:val="auto"/>
          <w:sz w:val="22"/>
          <w:szCs w:val="22"/>
        </w:rPr>
      </w:pPr>
    </w:p>
    <w:p w14:paraId="14B5216F"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6.</w:t>
      </w:r>
    </w:p>
    <w:p w14:paraId="03D059EC" w14:textId="77777777" w:rsidR="002344FF" w:rsidRPr="002344FF" w:rsidRDefault="002344FF" w:rsidP="002344FF">
      <w:pPr>
        <w:pStyle w:val="Default"/>
        <w:ind w:firstLine="360"/>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Groblje je otvoreno za posjet: </w:t>
      </w:r>
    </w:p>
    <w:p w14:paraId="6B1667DB" w14:textId="77777777" w:rsidR="002344FF" w:rsidRPr="002344FF" w:rsidRDefault="002344FF" w:rsidP="002E10B5">
      <w:pPr>
        <w:pStyle w:val="Default"/>
        <w:numPr>
          <w:ilvl w:val="0"/>
          <w:numId w:val="5"/>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u zimskom razdoblju (od 1.listopada do 31.ožujka) od 7,00 do 17,00 sati, </w:t>
      </w:r>
    </w:p>
    <w:p w14:paraId="559B3471" w14:textId="0CF65D4C" w:rsidR="002344FF" w:rsidRDefault="002344FF" w:rsidP="002E10B5">
      <w:pPr>
        <w:pStyle w:val="Default"/>
        <w:numPr>
          <w:ilvl w:val="0"/>
          <w:numId w:val="5"/>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u ljetnom razdoblju (od 1. travnja do 30. rujna) od 7,00 do 20,00 sati. </w:t>
      </w:r>
    </w:p>
    <w:p w14:paraId="6586CC2A" w14:textId="77777777" w:rsidR="00F3279F" w:rsidRPr="00F3279F" w:rsidRDefault="00F3279F" w:rsidP="00F3279F">
      <w:pPr>
        <w:pStyle w:val="Default"/>
        <w:ind w:left="360"/>
        <w:jc w:val="both"/>
        <w:rPr>
          <w:rFonts w:asciiTheme="minorHAnsi" w:hAnsiTheme="minorHAnsi" w:cstheme="minorHAnsi"/>
          <w:color w:val="auto"/>
          <w:sz w:val="22"/>
          <w:szCs w:val="22"/>
        </w:rPr>
      </w:pPr>
      <w:r w:rsidRPr="00F3279F">
        <w:rPr>
          <w:rFonts w:asciiTheme="minorHAnsi" w:hAnsiTheme="minorHAnsi" w:cstheme="minorHAnsi"/>
          <w:color w:val="auto"/>
          <w:sz w:val="22"/>
          <w:szCs w:val="22"/>
        </w:rPr>
        <w:t xml:space="preserve">Ukopi se obavljaju u vrijeme kad je groblje otvoreno za posjet. </w:t>
      </w:r>
    </w:p>
    <w:p w14:paraId="6265D79E" w14:textId="4B4C65A1" w:rsidR="00F3279F" w:rsidRPr="002344FF" w:rsidRDefault="00F3279F" w:rsidP="00F3279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F3279F">
        <w:rPr>
          <w:rFonts w:asciiTheme="minorHAnsi" w:hAnsiTheme="minorHAnsi" w:cstheme="minorHAnsi"/>
          <w:color w:val="auto"/>
          <w:sz w:val="22"/>
          <w:szCs w:val="22"/>
        </w:rPr>
        <w:t>Ukopi se ne obavljaju nedjeljom i blagdanom.</w:t>
      </w:r>
    </w:p>
    <w:p w14:paraId="3E37C4DE" w14:textId="77777777" w:rsidR="002344FF" w:rsidRPr="002344FF" w:rsidRDefault="002344FF" w:rsidP="002344FF">
      <w:pPr>
        <w:pStyle w:val="Default"/>
        <w:rPr>
          <w:rFonts w:asciiTheme="minorHAnsi" w:hAnsiTheme="minorHAnsi" w:cstheme="minorHAnsi"/>
          <w:color w:val="auto"/>
          <w:sz w:val="22"/>
          <w:szCs w:val="22"/>
        </w:rPr>
      </w:pPr>
    </w:p>
    <w:p w14:paraId="7C884F1D"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7.</w:t>
      </w:r>
    </w:p>
    <w:p w14:paraId="144FFCE8" w14:textId="77777777"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Građanima je dopušteno čišćenje, uređivanje, zalijevanje cvijeća na grobovima njihovih pokojnika, bez posebnog odobrenja Uprave groblja. Čišćenje se obavlja tako da se susjedni grobovi ne oštećuju. Otpad se odlaže u koševe.</w:t>
      </w:r>
    </w:p>
    <w:p w14:paraId="5BA5FD03" w14:textId="77777777" w:rsidR="002344FF" w:rsidRPr="002344FF" w:rsidRDefault="002344FF" w:rsidP="002344FF">
      <w:pPr>
        <w:pStyle w:val="Default"/>
        <w:jc w:val="both"/>
        <w:rPr>
          <w:rFonts w:asciiTheme="minorHAnsi" w:hAnsiTheme="minorHAnsi" w:cstheme="minorHAnsi"/>
          <w:color w:val="auto"/>
          <w:sz w:val="22"/>
          <w:szCs w:val="22"/>
        </w:rPr>
      </w:pPr>
    </w:p>
    <w:p w14:paraId="09E846CB"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8.</w:t>
      </w:r>
    </w:p>
    <w:p w14:paraId="2EF08009" w14:textId="77777777"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Građani su dužni na groblju održavati potpuni mir i moraju se ponašati kako to odgovara mjestu i dužnom poštovanju prema mrtvima. Građani su dužni pridržavati se naloga i uputa ovlaštenih osoba ako se te upute tiču održavanja reda i mira na groblju.</w:t>
      </w:r>
    </w:p>
    <w:p w14:paraId="5B6CAC24" w14:textId="77777777"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Djeca ispod 10 godina starosti imaju pristupa na groblju samo uz pratnju odraslih osoba.</w:t>
      </w:r>
    </w:p>
    <w:p w14:paraId="7314B6DE" w14:textId="77777777" w:rsidR="002344FF" w:rsidRPr="002344FF" w:rsidRDefault="002344FF" w:rsidP="002344FF">
      <w:pPr>
        <w:pStyle w:val="Default"/>
        <w:jc w:val="both"/>
        <w:rPr>
          <w:rFonts w:asciiTheme="minorHAnsi" w:hAnsiTheme="minorHAnsi" w:cstheme="minorHAnsi"/>
          <w:color w:val="auto"/>
          <w:sz w:val="22"/>
          <w:szCs w:val="22"/>
        </w:rPr>
      </w:pPr>
    </w:p>
    <w:p w14:paraId="7CB86206"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9.</w:t>
      </w:r>
    </w:p>
    <w:p w14:paraId="4895784A" w14:textId="77777777"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Na groblju je izričito zabranjeno: </w:t>
      </w:r>
    </w:p>
    <w:p w14:paraId="29348F51" w14:textId="77777777" w:rsidR="002344FF" w:rsidRPr="002344FF" w:rsidRDefault="002344FF" w:rsidP="002E10B5">
      <w:pPr>
        <w:pStyle w:val="Default"/>
        <w:numPr>
          <w:ilvl w:val="0"/>
          <w:numId w:val="5"/>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prljati grobove, putove, staze i uređaje,</w:t>
      </w:r>
    </w:p>
    <w:p w14:paraId="003FE183" w14:textId="77777777" w:rsidR="002344FF" w:rsidRPr="002344FF" w:rsidRDefault="002344FF" w:rsidP="002E10B5">
      <w:pPr>
        <w:pStyle w:val="Default"/>
        <w:numPr>
          <w:ilvl w:val="0"/>
          <w:numId w:val="5"/>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dovoditi pse i druge životinje,</w:t>
      </w:r>
    </w:p>
    <w:p w14:paraId="2DBB010F" w14:textId="78C01DA8" w:rsidR="002344FF" w:rsidRPr="002344FF" w:rsidRDefault="002344FF" w:rsidP="002E10B5">
      <w:pPr>
        <w:pStyle w:val="Default"/>
        <w:numPr>
          <w:ilvl w:val="0"/>
          <w:numId w:val="5"/>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ulaziti u mrtvačnicu bez prethodnog odobrenja</w:t>
      </w:r>
      <w:r w:rsidR="003778C5">
        <w:rPr>
          <w:rFonts w:asciiTheme="minorHAnsi" w:hAnsiTheme="minorHAnsi" w:cstheme="minorHAnsi"/>
          <w:color w:val="auto"/>
          <w:sz w:val="22"/>
          <w:szCs w:val="22"/>
        </w:rPr>
        <w:t xml:space="preserve"> djelatnika Vlastitog pogona</w:t>
      </w:r>
      <w:r w:rsidRPr="002344FF">
        <w:rPr>
          <w:rFonts w:asciiTheme="minorHAnsi" w:hAnsiTheme="minorHAnsi" w:cstheme="minorHAnsi"/>
          <w:color w:val="auto"/>
          <w:sz w:val="22"/>
          <w:szCs w:val="22"/>
        </w:rPr>
        <w:t xml:space="preserve">, </w:t>
      </w:r>
    </w:p>
    <w:p w14:paraId="7A246534" w14:textId="77777777" w:rsidR="002344FF" w:rsidRPr="002344FF" w:rsidRDefault="002344FF" w:rsidP="002E10B5">
      <w:pPr>
        <w:pStyle w:val="Default"/>
        <w:numPr>
          <w:ilvl w:val="0"/>
          <w:numId w:val="5"/>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oštećivanje i uništavanje opreme na grobnim mjestima, </w:t>
      </w:r>
    </w:p>
    <w:p w14:paraId="614B726D" w14:textId="77777777" w:rsidR="002344FF" w:rsidRPr="002344FF" w:rsidRDefault="002344FF" w:rsidP="002E10B5">
      <w:pPr>
        <w:pStyle w:val="Default"/>
        <w:numPr>
          <w:ilvl w:val="0"/>
          <w:numId w:val="5"/>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oštećivanje i uništavanje zelenih površina na groblju, ograda, objekata i druge opreme na groblju, </w:t>
      </w:r>
    </w:p>
    <w:p w14:paraId="2671A73A" w14:textId="77777777" w:rsidR="002344FF" w:rsidRPr="002344FF" w:rsidRDefault="002344FF" w:rsidP="002E10B5">
      <w:pPr>
        <w:pStyle w:val="Default"/>
        <w:numPr>
          <w:ilvl w:val="0"/>
          <w:numId w:val="5"/>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kretati se izvan staza namijenjenih za prolaz između grobnih mjesta i prelaziti preko grobnih mjesta, </w:t>
      </w:r>
    </w:p>
    <w:p w14:paraId="71291790" w14:textId="77777777" w:rsidR="002344FF" w:rsidRPr="002344FF" w:rsidRDefault="002344FF" w:rsidP="002E10B5">
      <w:pPr>
        <w:pStyle w:val="Default"/>
        <w:numPr>
          <w:ilvl w:val="0"/>
          <w:numId w:val="5"/>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odlaganje otpada izvan za to određenog mjesta, </w:t>
      </w:r>
    </w:p>
    <w:p w14:paraId="5079D1B1" w14:textId="77777777" w:rsidR="002344FF" w:rsidRPr="002344FF" w:rsidRDefault="002344FF" w:rsidP="002E10B5">
      <w:pPr>
        <w:pStyle w:val="Default"/>
        <w:numPr>
          <w:ilvl w:val="0"/>
          <w:numId w:val="5"/>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odnošenje cvijeća, ukrasa i opreme s tuđih grobnih mjesta,</w:t>
      </w:r>
    </w:p>
    <w:p w14:paraId="6C6E602B" w14:textId="77777777" w:rsidR="002344FF" w:rsidRPr="002344FF" w:rsidRDefault="002344FF" w:rsidP="002E10B5">
      <w:pPr>
        <w:pStyle w:val="Default"/>
        <w:numPr>
          <w:ilvl w:val="0"/>
          <w:numId w:val="5"/>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postavljati nepristojne natpise slike ili bilo kakve reklame,</w:t>
      </w:r>
    </w:p>
    <w:p w14:paraId="616C4EE6" w14:textId="77777777" w:rsidR="002344FF" w:rsidRPr="002344FF" w:rsidRDefault="002344FF" w:rsidP="002E10B5">
      <w:pPr>
        <w:pStyle w:val="Default"/>
        <w:numPr>
          <w:ilvl w:val="0"/>
          <w:numId w:val="5"/>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zabava, glasan govor i slično ponašanje koje je protivno održavanju potrebnog pijeteta prema mrtvima na groblju. </w:t>
      </w:r>
    </w:p>
    <w:p w14:paraId="131BC25F" w14:textId="44158938" w:rsidR="002344FF" w:rsidRPr="002344FF" w:rsidRDefault="002344FF" w:rsidP="002344FF">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ab/>
        <w:t>Na groblja smiju ulaziti samo ona vozila koja se upotrebljavaju za rad na groblju ili prijevoz umrlog. Svaki drugi prijevoz preko</w:t>
      </w:r>
      <w:r w:rsidR="003778C5">
        <w:rPr>
          <w:rFonts w:asciiTheme="minorHAnsi" w:hAnsiTheme="minorHAnsi" w:cstheme="minorHAnsi"/>
          <w:color w:val="auto"/>
          <w:sz w:val="22"/>
          <w:szCs w:val="22"/>
        </w:rPr>
        <w:t xml:space="preserve"> </w:t>
      </w:r>
      <w:r w:rsidRPr="002344FF">
        <w:rPr>
          <w:rFonts w:asciiTheme="minorHAnsi" w:hAnsiTheme="minorHAnsi" w:cstheme="minorHAnsi"/>
          <w:color w:val="auto"/>
          <w:sz w:val="22"/>
          <w:szCs w:val="22"/>
        </w:rPr>
        <w:t xml:space="preserve">grobljanskih </w:t>
      </w:r>
      <w:r w:rsidR="003778C5">
        <w:rPr>
          <w:rFonts w:asciiTheme="minorHAnsi" w:hAnsiTheme="minorHAnsi" w:cstheme="minorHAnsi"/>
          <w:color w:val="auto"/>
          <w:sz w:val="22"/>
          <w:szCs w:val="22"/>
        </w:rPr>
        <w:t>staza</w:t>
      </w:r>
      <w:r w:rsidRPr="002344FF">
        <w:rPr>
          <w:rFonts w:asciiTheme="minorHAnsi" w:hAnsiTheme="minorHAnsi" w:cstheme="minorHAnsi"/>
          <w:color w:val="auto"/>
          <w:sz w:val="22"/>
          <w:szCs w:val="22"/>
        </w:rPr>
        <w:t xml:space="preserve"> je zabranjen.</w:t>
      </w:r>
    </w:p>
    <w:p w14:paraId="471FDDD3" w14:textId="77777777" w:rsidR="003778C5" w:rsidRDefault="003778C5" w:rsidP="002344FF">
      <w:pPr>
        <w:pStyle w:val="Default"/>
        <w:jc w:val="center"/>
        <w:rPr>
          <w:rFonts w:asciiTheme="minorHAnsi" w:hAnsiTheme="minorHAnsi" w:cstheme="minorHAnsi"/>
          <w:color w:val="auto"/>
          <w:sz w:val="22"/>
          <w:szCs w:val="22"/>
        </w:rPr>
      </w:pPr>
    </w:p>
    <w:p w14:paraId="54369C9A" w14:textId="093E0429" w:rsidR="003778C5" w:rsidRDefault="003778C5" w:rsidP="002344FF">
      <w:pPr>
        <w:pStyle w:val="Default"/>
        <w:jc w:val="center"/>
        <w:rPr>
          <w:rFonts w:asciiTheme="minorHAnsi" w:hAnsiTheme="minorHAnsi" w:cstheme="minorHAnsi"/>
          <w:color w:val="auto"/>
          <w:sz w:val="22"/>
          <w:szCs w:val="22"/>
        </w:rPr>
      </w:pPr>
    </w:p>
    <w:p w14:paraId="2B325211" w14:textId="77777777" w:rsidR="003778C5" w:rsidRDefault="003778C5" w:rsidP="002344FF">
      <w:pPr>
        <w:pStyle w:val="Default"/>
        <w:jc w:val="center"/>
        <w:rPr>
          <w:rFonts w:asciiTheme="minorHAnsi" w:hAnsiTheme="minorHAnsi" w:cstheme="minorHAnsi"/>
          <w:color w:val="auto"/>
          <w:sz w:val="22"/>
          <w:szCs w:val="22"/>
        </w:rPr>
      </w:pPr>
    </w:p>
    <w:p w14:paraId="2AFC70CF" w14:textId="2C8DBA73"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10.</w:t>
      </w:r>
    </w:p>
    <w:p w14:paraId="318074D1" w14:textId="77777777" w:rsidR="002344FF" w:rsidRPr="002344FF" w:rsidRDefault="002344FF" w:rsidP="002344FF">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ab/>
        <w:t>Zabranjeno je narušavanje mira i dostojanstva groblja.</w:t>
      </w:r>
    </w:p>
    <w:p w14:paraId="280E3192" w14:textId="77777777" w:rsidR="002344FF" w:rsidRPr="002344FF" w:rsidRDefault="002344FF" w:rsidP="002344FF">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ab/>
        <w:t>Osobe koje se nedolično ponašaju na groblju, bit će udaljene s groblja.</w:t>
      </w:r>
    </w:p>
    <w:p w14:paraId="439077FE" w14:textId="77777777" w:rsidR="002344FF" w:rsidRPr="002344FF" w:rsidRDefault="002344FF" w:rsidP="002344FF">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ab/>
        <w:t>Na grobljima je zabranjeno prosjačenje.</w:t>
      </w:r>
    </w:p>
    <w:p w14:paraId="18582FD4" w14:textId="77777777" w:rsidR="002344FF" w:rsidRPr="002344FF" w:rsidRDefault="002344FF" w:rsidP="002344FF">
      <w:pPr>
        <w:pStyle w:val="Default"/>
        <w:jc w:val="both"/>
        <w:rPr>
          <w:rFonts w:asciiTheme="minorHAnsi" w:hAnsiTheme="minorHAnsi" w:cstheme="minorHAnsi"/>
          <w:color w:val="auto"/>
          <w:sz w:val="22"/>
          <w:szCs w:val="22"/>
        </w:rPr>
      </w:pPr>
    </w:p>
    <w:p w14:paraId="0A2FA8B8"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11.</w:t>
      </w:r>
    </w:p>
    <w:p w14:paraId="61684002" w14:textId="77777777" w:rsidR="002344FF" w:rsidRPr="002344FF" w:rsidRDefault="002344FF" w:rsidP="002344FF">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ab/>
        <w:t>Na odgovarajućim mjestima na grobljima osigurati će se uvjeti za pravilno odlaganje otpada.</w:t>
      </w:r>
    </w:p>
    <w:p w14:paraId="776C6A29" w14:textId="77777777" w:rsidR="002344FF" w:rsidRPr="002344FF" w:rsidRDefault="002344FF" w:rsidP="002344FF">
      <w:pPr>
        <w:pStyle w:val="Default"/>
        <w:rPr>
          <w:rFonts w:asciiTheme="minorHAnsi" w:hAnsiTheme="minorHAnsi" w:cstheme="minorHAnsi"/>
          <w:color w:val="auto"/>
          <w:sz w:val="22"/>
          <w:szCs w:val="22"/>
        </w:rPr>
      </w:pPr>
    </w:p>
    <w:p w14:paraId="15319425" w14:textId="77777777" w:rsidR="002344FF" w:rsidRPr="002344FF" w:rsidRDefault="002344FF" w:rsidP="002344FF">
      <w:pPr>
        <w:pStyle w:val="Default"/>
        <w:rPr>
          <w:rFonts w:asciiTheme="minorHAnsi" w:hAnsiTheme="minorHAnsi" w:cstheme="minorHAnsi"/>
          <w:color w:val="auto"/>
          <w:sz w:val="22"/>
          <w:szCs w:val="22"/>
        </w:rPr>
      </w:pPr>
    </w:p>
    <w:p w14:paraId="2A0CFCA0" w14:textId="77777777" w:rsidR="002344FF" w:rsidRPr="002344FF" w:rsidRDefault="002344FF" w:rsidP="002344FF">
      <w:pPr>
        <w:pStyle w:val="Default"/>
        <w:rPr>
          <w:rFonts w:asciiTheme="minorHAnsi" w:hAnsiTheme="minorHAnsi" w:cstheme="minorHAnsi"/>
          <w:color w:val="auto"/>
          <w:sz w:val="22"/>
          <w:szCs w:val="22"/>
        </w:rPr>
      </w:pPr>
      <w:r w:rsidRPr="002344FF">
        <w:rPr>
          <w:rFonts w:asciiTheme="minorHAnsi" w:hAnsiTheme="minorHAnsi" w:cstheme="minorHAnsi"/>
          <w:color w:val="auto"/>
          <w:sz w:val="22"/>
          <w:szCs w:val="22"/>
        </w:rPr>
        <w:t>III. ODRŽAVANJE GROBLJA</w:t>
      </w:r>
    </w:p>
    <w:p w14:paraId="4F444DE8" w14:textId="77777777" w:rsidR="002344FF" w:rsidRPr="002344FF" w:rsidRDefault="002344FF" w:rsidP="002344FF">
      <w:pPr>
        <w:pStyle w:val="Default"/>
        <w:rPr>
          <w:rFonts w:asciiTheme="minorHAnsi" w:hAnsiTheme="minorHAnsi" w:cstheme="minorHAnsi"/>
          <w:color w:val="auto"/>
          <w:sz w:val="22"/>
          <w:szCs w:val="22"/>
        </w:rPr>
      </w:pPr>
    </w:p>
    <w:p w14:paraId="0A6D9793"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12.</w:t>
      </w:r>
    </w:p>
    <w:p w14:paraId="3D66CDAF" w14:textId="762F91D9" w:rsidR="003778C5" w:rsidRPr="003778C5" w:rsidRDefault="003778C5" w:rsidP="003778C5">
      <w:pPr>
        <w:pStyle w:val="Default"/>
        <w:ind w:firstLine="708"/>
        <w:jc w:val="both"/>
        <w:rPr>
          <w:rFonts w:asciiTheme="minorHAnsi" w:hAnsiTheme="minorHAnsi" w:cstheme="minorHAnsi"/>
          <w:color w:val="auto"/>
          <w:sz w:val="22"/>
          <w:szCs w:val="22"/>
        </w:rPr>
      </w:pPr>
      <w:r w:rsidRPr="003778C5">
        <w:rPr>
          <w:rFonts w:asciiTheme="minorHAnsi" w:hAnsiTheme="minorHAnsi" w:cstheme="minorHAnsi"/>
          <w:color w:val="auto"/>
          <w:sz w:val="22"/>
          <w:szCs w:val="22"/>
        </w:rPr>
        <w:t>Groblj</w:t>
      </w:r>
      <w:r>
        <w:rPr>
          <w:rFonts w:asciiTheme="minorHAnsi" w:hAnsiTheme="minorHAnsi" w:cstheme="minorHAnsi"/>
          <w:color w:val="auto"/>
          <w:sz w:val="22"/>
          <w:szCs w:val="22"/>
        </w:rPr>
        <w:t>e</w:t>
      </w:r>
      <w:r w:rsidRPr="003778C5">
        <w:rPr>
          <w:rFonts w:asciiTheme="minorHAnsi" w:hAnsiTheme="minorHAnsi" w:cstheme="minorHAnsi"/>
          <w:color w:val="auto"/>
          <w:sz w:val="22"/>
          <w:szCs w:val="22"/>
        </w:rPr>
        <w:t xml:space="preserve"> iz članka 2. ov</w:t>
      </w:r>
      <w:r>
        <w:rPr>
          <w:rFonts w:asciiTheme="minorHAnsi" w:hAnsiTheme="minorHAnsi" w:cstheme="minorHAnsi"/>
          <w:color w:val="auto"/>
          <w:sz w:val="22"/>
          <w:szCs w:val="22"/>
        </w:rPr>
        <w:t xml:space="preserve">ih Općih uvjeta </w:t>
      </w:r>
      <w:r w:rsidRPr="003778C5">
        <w:rPr>
          <w:rFonts w:asciiTheme="minorHAnsi" w:hAnsiTheme="minorHAnsi" w:cstheme="minorHAnsi"/>
          <w:color w:val="auto"/>
          <w:sz w:val="22"/>
          <w:szCs w:val="22"/>
        </w:rPr>
        <w:t>održava Vlastiti pogon Općine Jakovlje za komunalne djelatnosti kao organizacijska jedinica Jedinstvenog upravnog odjela Općine Jakovlje (u daljnjem tekstu: Vlastiti pogon).</w:t>
      </w:r>
    </w:p>
    <w:p w14:paraId="295C9129" w14:textId="19FB345C" w:rsidR="002344FF" w:rsidRPr="002344FF" w:rsidRDefault="003778C5" w:rsidP="003778C5">
      <w:pPr>
        <w:pStyle w:val="Default"/>
        <w:ind w:firstLine="708"/>
        <w:jc w:val="both"/>
        <w:rPr>
          <w:rFonts w:asciiTheme="minorHAnsi" w:hAnsiTheme="minorHAnsi" w:cstheme="minorHAnsi"/>
          <w:color w:val="auto"/>
          <w:sz w:val="22"/>
          <w:szCs w:val="22"/>
        </w:rPr>
      </w:pPr>
      <w:r w:rsidRPr="003778C5">
        <w:rPr>
          <w:rFonts w:asciiTheme="minorHAnsi" w:hAnsiTheme="minorHAnsi" w:cstheme="minorHAnsi"/>
          <w:color w:val="auto"/>
          <w:sz w:val="22"/>
          <w:szCs w:val="22"/>
        </w:rPr>
        <w:t>Vlastiti pogon obavlja i poslove ukopa umrlih.</w:t>
      </w:r>
    </w:p>
    <w:p w14:paraId="5F39928E" w14:textId="55147115" w:rsidR="002344FF" w:rsidRPr="002344FF" w:rsidRDefault="002344FF" w:rsidP="002344FF">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ab/>
        <w:t xml:space="preserve"> </w:t>
      </w:r>
    </w:p>
    <w:p w14:paraId="3EB8486C" w14:textId="77777777" w:rsidR="002344FF" w:rsidRPr="002344FF" w:rsidRDefault="002344FF" w:rsidP="002344FF">
      <w:pPr>
        <w:pStyle w:val="Default"/>
        <w:rPr>
          <w:rFonts w:asciiTheme="minorHAnsi" w:hAnsiTheme="minorHAnsi" w:cstheme="minorHAnsi"/>
          <w:color w:val="auto"/>
          <w:sz w:val="22"/>
          <w:szCs w:val="22"/>
        </w:rPr>
      </w:pPr>
    </w:p>
    <w:p w14:paraId="3EBF3439"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13.</w:t>
      </w:r>
    </w:p>
    <w:p w14:paraId="48433224" w14:textId="77777777"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Pod održavanjem groblja smatra se održavanje i čišćenje zemljišta, staza, parkirališta i putova na groblju, održavanje i čišćenje prostora i zgrada za obavljanje ispraćaja i ukopa umrlih, uređenje i održavanje zelenila, čišćenje groblja i zbrinjavanje otpada, kao i provođenje reda na groblju. </w:t>
      </w:r>
    </w:p>
    <w:p w14:paraId="4F6E317D" w14:textId="597BD448" w:rsidR="002344FF" w:rsidRDefault="00136896" w:rsidP="00136896">
      <w:pPr>
        <w:pStyle w:val="Default"/>
        <w:ind w:firstLine="708"/>
        <w:jc w:val="both"/>
        <w:rPr>
          <w:rFonts w:asciiTheme="minorHAnsi" w:hAnsiTheme="minorHAnsi" w:cstheme="minorHAnsi"/>
          <w:color w:val="auto"/>
          <w:sz w:val="22"/>
          <w:szCs w:val="22"/>
        </w:rPr>
      </w:pPr>
      <w:r w:rsidRPr="00136896">
        <w:rPr>
          <w:rFonts w:asciiTheme="minorHAnsi" w:hAnsiTheme="minorHAnsi" w:cstheme="minorHAnsi"/>
          <w:color w:val="auto"/>
          <w:sz w:val="22"/>
          <w:szCs w:val="22"/>
        </w:rPr>
        <w:t>Vijence i cvijeće položene na grobno mjesto nakon ukopa, uklanjaju se sa grobnog mjesta u ljetnim mjesecima nakon deset dana, a u jesenskim, zimskim i proljetnim mjesecima u roku od dvadeset dana od ukopa.</w:t>
      </w:r>
    </w:p>
    <w:p w14:paraId="7E8BAE70" w14:textId="77777777" w:rsidR="00136896" w:rsidRPr="002344FF" w:rsidRDefault="00136896" w:rsidP="00136896">
      <w:pPr>
        <w:pStyle w:val="Default"/>
        <w:ind w:firstLine="708"/>
        <w:jc w:val="both"/>
        <w:rPr>
          <w:rFonts w:asciiTheme="minorHAnsi" w:hAnsiTheme="minorHAnsi" w:cstheme="minorHAnsi"/>
          <w:color w:val="auto"/>
          <w:sz w:val="22"/>
          <w:szCs w:val="22"/>
        </w:rPr>
      </w:pPr>
    </w:p>
    <w:p w14:paraId="516D59B5"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14.</w:t>
      </w:r>
    </w:p>
    <w:p w14:paraId="6B1751AA" w14:textId="0EC8E826" w:rsidR="002344FF" w:rsidRPr="002344FF" w:rsidRDefault="00136896" w:rsidP="00136896">
      <w:pPr>
        <w:pStyle w:val="Default"/>
        <w:ind w:firstLine="708"/>
        <w:jc w:val="both"/>
        <w:rPr>
          <w:rFonts w:asciiTheme="minorHAnsi" w:hAnsiTheme="minorHAnsi" w:cstheme="minorHAnsi"/>
          <w:color w:val="auto"/>
          <w:sz w:val="22"/>
          <w:szCs w:val="22"/>
        </w:rPr>
      </w:pPr>
      <w:r>
        <w:rPr>
          <w:rFonts w:asciiTheme="minorHAnsi" w:hAnsiTheme="minorHAnsi" w:cstheme="minorHAnsi"/>
          <w:color w:val="auto"/>
          <w:sz w:val="22"/>
          <w:szCs w:val="22"/>
        </w:rPr>
        <w:t>Vlastiti pogon Općine Jakovlje</w:t>
      </w:r>
      <w:r w:rsidR="002344FF" w:rsidRPr="002344FF">
        <w:rPr>
          <w:rFonts w:asciiTheme="minorHAnsi" w:hAnsiTheme="minorHAnsi" w:cstheme="minorHAnsi"/>
          <w:color w:val="auto"/>
          <w:sz w:val="22"/>
          <w:szCs w:val="22"/>
        </w:rPr>
        <w:t>:</w:t>
      </w:r>
      <w:bookmarkStart w:id="4" w:name="_Hlk511196169"/>
    </w:p>
    <w:p w14:paraId="78A4C996" w14:textId="77777777" w:rsidR="002344FF" w:rsidRPr="002344FF" w:rsidRDefault="002344FF" w:rsidP="002E10B5">
      <w:pPr>
        <w:pStyle w:val="Odlomakpopisa"/>
        <w:numPr>
          <w:ilvl w:val="0"/>
          <w:numId w:val="6"/>
        </w:numPr>
        <w:spacing w:after="0"/>
        <w:rPr>
          <w:rFonts w:cstheme="minorHAnsi"/>
        </w:rPr>
      </w:pPr>
      <w:r w:rsidRPr="002344FF">
        <w:rPr>
          <w:rFonts w:cstheme="minorHAnsi"/>
        </w:rPr>
        <w:t>vodi nadzor nad radnicima koji rade na groblju, da savjesno obavljaju svoju dužnost,</w:t>
      </w:r>
    </w:p>
    <w:p w14:paraId="64D66FCF" w14:textId="77777777" w:rsidR="002344FF" w:rsidRPr="002344FF" w:rsidRDefault="002344FF" w:rsidP="002E10B5">
      <w:pPr>
        <w:pStyle w:val="Default"/>
        <w:numPr>
          <w:ilvl w:val="0"/>
          <w:numId w:val="6"/>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naređuje uklanjanje s grobova osušenog cvijeća i vijenaca na za to određeno mjesto,</w:t>
      </w:r>
    </w:p>
    <w:p w14:paraId="118C3CD5" w14:textId="77777777" w:rsidR="002344FF" w:rsidRPr="002344FF" w:rsidRDefault="002344FF" w:rsidP="002E10B5">
      <w:pPr>
        <w:pStyle w:val="Default"/>
        <w:numPr>
          <w:ilvl w:val="0"/>
          <w:numId w:val="6"/>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vodi brigu da trava bude pokošena i odstranjena s groblja,</w:t>
      </w:r>
    </w:p>
    <w:p w14:paraId="4C0668AE" w14:textId="77777777" w:rsidR="002344FF" w:rsidRPr="002344FF" w:rsidRDefault="002344FF" w:rsidP="002E10B5">
      <w:pPr>
        <w:pStyle w:val="Default"/>
        <w:numPr>
          <w:ilvl w:val="0"/>
          <w:numId w:val="6"/>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pregledava, naročito ljeti, novo zatvorene grobove i određuje da se nastale pukotine zatrpaju vlažnom zemljom,</w:t>
      </w:r>
    </w:p>
    <w:p w14:paraId="2CEAC8FB" w14:textId="77777777" w:rsidR="002344FF" w:rsidRPr="002344FF" w:rsidRDefault="002344FF" w:rsidP="002E10B5">
      <w:pPr>
        <w:pStyle w:val="Default"/>
        <w:numPr>
          <w:ilvl w:val="0"/>
          <w:numId w:val="6"/>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brine da uvijek budu pripremljene jame za sahranu umrlih i da umrli budu propisano sahranjeni,</w:t>
      </w:r>
    </w:p>
    <w:p w14:paraId="462D22FE" w14:textId="77777777" w:rsidR="002344FF" w:rsidRPr="002344FF" w:rsidRDefault="002344FF" w:rsidP="002E10B5">
      <w:pPr>
        <w:pStyle w:val="Default"/>
        <w:numPr>
          <w:ilvl w:val="0"/>
          <w:numId w:val="6"/>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vodi brigu da se grobnica i grobovi ne oštećuju i izvještava Upravu groblja o primijećenoj trošnosti i oštećenju grobnice,</w:t>
      </w:r>
    </w:p>
    <w:p w14:paraId="4CA453FF" w14:textId="77777777" w:rsidR="002344FF" w:rsidRPr="002344FF" w:rsidRDefault="002344FF" w:rsidP="002E10B5">
      <w:pPr>
        <w:pStyle w:val="Default"/>
        <w:numPr>
          <w:ilvl w:val="0"/>
          <w:numId w:val="6"/>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brine da se ekshumacija provodi na propisan način,</w:t>
      </w:r>
    </w:p>
    <w:p w14:paraId="573742CA" w14:textId="77777777" w:rsidR="002344FF" w:rsidRPr="002344FF" w:rsidRDefault="002344FF" w:rsidP="002E10B5">
      <w:pPr>
        <w:pStyle w:val="Default"/>
        <w:numPr>
          <w:ilvl w:val="0"/>
          <w:numId w:val="6"/>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daje strankama obavijesti u pogledu sahrane,</w:t>
      </w:r>
    </w:p>
    <w:p w14:paraId="7E0A2176" w14:textId="77777777" w:rsidR="002344FF" w:rsidRPr="002344FF" w:rsidRDefault="002344FF" w:rsidP="002E10B5">
      <w:pPr>
        <w:pStyle w:val="Default"/>
        <w:numPr>
          <w:ilvl w:val="0"/>
          <w:numId w:val="6"/>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obavlja ostale poslove po potrebi.</w:t>
      </w:r>
    </w:p>
    <w:bookmarkEnd w:id="4"/>
    <w:p w14:paraId="1129EF9B" w14:textId="77777777" w:rsidR="002344FF" w:rsidRPr="002344FF" w:rsidRDefault="002344FF" w:rsidP="002344FF">
      <w:pPr>
        <w:pStyle w:val="Default"/>
        <w:rPr>
          <w:rFonts w:asciiTheme="minorHAnsi" w:hAnsiTheme="minorHAnsi" w:cstheme="minorHAnsi"/>
          <w:color w:val="auto"/>
          <w:sz w:val="22"/>
          <w:szCs w:val="22"/>
        </w:rPr>
      </w:pPr>
    </w:p>
    <w:p w14:paraId="10D9B805" w14:textId="77777777" w:rsidR="002344FF" w:rsidRPr="002344FF" w:rsidRDefault="002344FF" w:rsidP="002344FF">
      <w:pPr>
        <w:pStyle w:val="Default"/>
        <w:rPr>
          <w:rFonts w:asciiTheme="minorHAnsi" w:hAnsiTheme="minorHAnsi" w:cstheme="minorHAnsi"/>
          <w:color w:val="auto"/>
          <w:sz w:val="22"/>
          <w:szCs w:val="22"/>
        </w:rPr>
      </w:pPr>
    </w:p>
    <w:p w14:paraId="0B755FD3" w14:textId="77777777" w:rsidR="002344FF" w:rsidRPr="002344FF" w:rsidRDefault="002344FF" w:rsidP="002344FF">
      <w:pPr>
        <w:pStyle w:val="Default"/>
        <w:rPr>
          <w:rFonts w:asciiTheme="minorHAnsi" w:hAnsiTheme="minorHAnsi" w:cstheme="minorHAnsi"/>
          <w:color w:val="auto"/>
          <w:sz w:val="22"/>
          <w:szCs w:val="22"/>
        </w:rPr>
      </w:pPr>
      <w:r w:rsidRPr="002344FF">
        <w:rPr>
          <w:rFonts w:asciiTheme="minorHAnsi" w:hAnsiTheme="minorHAnsi" w:cstheme="minorHAnsi"/>
          <w:color w:val="auto"/>
          <w:sz w:val="22"/>
          <w:szCs w:val="22"/>
        </w:rPr>
        <w:t>IV. UREĐENJE GROBLJA</w:t>
      </w:r>
    </w:p>
    <w:p w14:paraId="30E9EA7C" w14:textId="77777777" w:rsidR="002344FF" w:rsidRPr="002344FF" w:rsidRDefault="002344FF" w:rsidP="002344FF">
      <w:pPr>
        <w:pStyle w:val="Default"/>
        <w:rPr>
          <w:rFonts w:asciiTheme="minorHAnsi" w:hAnsiTheme="minorHAnsi" w:cstheme="minorHAnsi"/>
          <w:color w:val="auto"/>
          <w:sz w:val="22"/>
          <w:szCs w:val="22"/>
        </w:rPr>
      </w:pPr>
    </w:p>
    <w:p w14:paraId="18D55FCE"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15.</w:t>
      </w:r>
    </w:p>
    <w:p w14:paraId="126A99D0" w14:textId="77777777" w:rsidR="00136896" w:rsidRPr="00136896" w:rsidRDefault="002344FF" w:rsidP="00136896">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ab/>
      </w:r>
      <w:r w:rsidR="00136896" w:rsidRPr="00136896">
        <w:rPr>
          <w:rFonts w:asciiTheme="minorHAnsi" w:hAnsiTheme="minorHAnsi" w:cstheme="minorHAnsi"/>
          <w:color w:val="auto"/>
          <w:sz w:val="22"/>
          <w:szCs w:val="22"/>
        </w:rPr>
        <w:t xml:space="preserve">Za gradnju okvira, nadgrobnih spomenika, grobnica, prostora za urnu i ostalih grobnih uređaja i opreme (u daljnjem tekstu: grobni uređaji i oprema)  ili za obnovu istih korisnik grobnog mjesta podnosi zahtjev Upravi groblja i uplaćuje odgovarajuću naknadu. </w:t>
      </w:r>
    </w:p>
    <w:p w14:paraId="1E9B7CBB" w14:textId="77777777" w:rsidR="00136896" w:rsidRPr="00136896" w:rsidRDefault="00136896" w:rsidP="00136896">
      <w:pPr>
        <w:pStyle w:val="Default"/>
        <w:jc w:val="both"/>
        <w:rPr>
          <w:rFonts w:asciiTheme="minorHAnsi" w:hAnsiTheme="minorHAnsi" w:cstheme="minorHAnsi"/>
          <w:color w:val="auto"/>
          <w:sz w:val="22"/>
          <w:szCs w:val="22"/>
        </w:rPr>
      </w:pPr>
      <w:r w:rsidRPr="00136896">
        <w:rPr>
          <w:rFonts w:asciiTheme="minorHAnsi" w:hAnsiTheme="minorHAnsi" w:cstheme="minorHAnsi"/>
          <w:color w:val="auto"/>
          <w:sz w:val="22"/>
          <w:szCs w:val="22"/>
        </w:rPr>
        <w:t>Gradnja grobnih uređaja i opreme  ili  obnova istih može se izvršiti samo na temelju odobrenja Uprave groblja.</w:t>
      </w:r>
    </w:p>
    <w:p w14:paraId="4E0CE64D" w14:textId="77777777" w:rsidR="00136896" w:rsidRPr="00136896" w:rsidRDefault="00136896" w:rsidP="00136896">
      <w:pPr>
        <w:pStyle w:val="Default"/>
        <w:jc w:val="both"/>
        <w:rPr>
          <w:rFonts w:asciiTheme="minorHAnsi" w:hAnsiTheme="minorHAnsi" w:cstheme="minorHAnsi"/>
          <w:color w:val="auto"/>
          <w:sz w:val="22"/>
          <w:szCs w:val="22"/>
        </w:rPr>
      </w:pPr>
      <w:r w:rsidRPr="00136896">
        <w:rPr>
          <w:rFonts w:asciiTheme="minorHAnsi" w:hAnsiTheme="minorHAnsi" w:cstheme="minorHAnsi"/>
          <w:color w:val="auto"/>
          <w:sz w:val="22"/>
          <w:szCs w:val="22"/>
        </w:rPr>
        <w:lastRenderedPageBreak/>
        <w:t>Uprava groblja izdaje odobrenje kojim su utvrđeni uvjeti gradnje grobnih uređaja i opreme ili obnova istih.</w:t>
      </w:r>
    </w:p>
    <w:p w14:paraId="4CC9239F" w14:textId="13A00B7D" w:rsidR="00136896" w:rsidRPr="002344FF" w:rsidRDefault="00136896" w:rsidP="00136896">
      <w:pPr>
        <w:pStyle w:val="Default"/>
        <w:jc w:val="both"/>
        <w:rPr>
          <w:rFonts w:asciiTheme="minorHAnsi" w:hAnsiTheme="minorHAnsi" w:cstheme="minorHAnsi"/>
          <w:color w:val="auto"/>
          <w:sz w:val="22"/>
          <w:szCs w:val="22"/>
        </w:rPr>
      </w:pPr>
      <w:r w:rsidRPr="00136896">
        <w:rPr>
          <w:rFonts w:asciiTheme="minorHAnsi" w:hAnsiTheme="minorHAnsi" w:cstheme="minorHAnsi"/>
          <w:color w:val="auto"/>
          <w:sz w:val="22"/>
          <w:szCs w:val="22"/>
        </w:rPr>
        <w:t>Uprava groblja će zabraniti radove onom izvođaču radova koji započne s radom bez ispunjenih uvjeta iz ovog članka.</w:t>
      </w:r>
    </w:p>
    <w:p w14:paraId="2CB7813A" w14:textId="77777777" w:rsidR="002344FF" w:rsidRPr="002344FF" w:rsidRDefault="002344FF" w:rsidP="002344FF">
      <w:pPr>
        <w:pStyle w:val="Default"/>
        <w:rPr>
          <w:rFonts w:asciiTheme="minorHAnsi" w:hAnsiTheme="minorHAnsi" w:cstheme="minorHAnsi"/>
          <w:color w:val="auto"/>
          <w:sz w:val="22"/>
          <w:szCs w:val="22"/>
        </w:rPr>
      </w:pPr>
    </w:p>
    <w:p w14:paraId="16E568E3"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16.</w:t>
      </w:r>
    </w:p>
    <w:p w14:paraId="79F585A2" w14:textId="77777777" w:rsidR="002344FF" w:rsidRPr="002344FF" w:rsidRDefault="002344FF" w:rsidP="002344FF">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ab/>
        <w:t xml:space="preserve">Prilikom izvođenja radova, izvođači su dužni pridržavati se odredbi Općih uvjeta, a naročito: </w:t>
      </w:r>
    </w:p>
    <w:p w14:paraId="5B148864" w14:textId="77777777" w:rsidR="002344FF" w:rsidRPr="002344FF" w:rsidRDefault="002344FF" w:rsidP="002E10B5">
      <w:pPr>
        <w:pStyle w:val="Default"/>
        <w:numPr>
          <w:ilvl w:val="0"/>
          <w:numId w:val="3"/>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radovi se moraju izvoditi na način da se do najveće mjere očuva mir i dostojanstvo na groblju, a mogu se obavljati samo u radne dane, </w:t>
      </w:r>
    </w:p>
    <w:p w14:paraId="3DC15DF0" w14:textId="77777777" w:rsidR="002344FF" w:rsidRPr="002344FF" w:rsidRDefault="002344FF" w:rsidP="002E10B5">
      <w:pPr>
        <w:pStyle w:val="Default"/>
        <w:numPr>
          <w:ilvl w:val="0"/>
          <w:numId w:val="3"/>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građevni materijal može se držati na groblju samo kraće vrijeme koje je neophodno za obavljanje radova, </w:t>
      </w:r>
    </w:p>
    <w:p w14:paraId="3E3D9276" w14:textId="77777777" w:rsidR="002344FF" w:rsidRPr="002344FF" w:rsidRDefault="002344FF" w:rsidP="002E10B5">
      <w:pPr>
        <w:pStyle w:val="Default"/>
        <w:numPr>
          <w:ilvl w:val="0"/>
          <w:numId w:val="3"/>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za prijevoz materijala potrebnog prilikom izvođenja radova mogu se koristiti samo za to određeni putovi i staze, </w:t>
      </w:r>
    </w:p>
    <w:p w14:paraId="5B287D46" w14:textId="65E08D32" w:rsidR="002344FF" w:rsidRDefault="002344FF" w:rsidP="002E10B5">
      <w:pPr>
        <w:pStyle w:val="Default"/>
        <w:numPr>
          <w:ilvl w:val="0"/>
          <w:numId w:val="3"/>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u slučaju prekida radova, kao i poslije njihova završetka, izvođač je dužan bez odlaganja radilište dovesti u prijašnje stanje. </w:t>
      </w:r>
    </w:p>
    <w:p w14:paraId="72959F89" w14:textId="01865D50" w:rsidR="00136896" w:rsidRPr="002344FF" w:rsidRDefault="00136896" w:rsidP="00136896">
      <w:pPr>
        <w:pStyle w:val="Default"/>
        <w:ind w:left="720"/>
        <w:jc w:val="both"/>
        <w:rPr>
          <w:rFonts w:asciiTheme="minorHAnsi" w:hAnsiTheme="minorHAnsi" w:cstheme="minorHAnsi"/>
          <w:color w:val="auto"/>
          <w:sz w:val="22"/>
          <w:szCs w:val="22"/>
        </w:rPr>
      </w:pPr>
      <w:r w:rsidRPr="00136896">
        <w:rPr>
          <w:rFonts w:asciiTheme="minorHAnsi" w:hAnsiTheme="minorHAnsi" w:cstheme="minorHAnsi"/>
          <w:color w:val="auto"/>
          <w:sz w:val="22"/>
          <w:szCs w:val="22"/>
        </w:rPr>
        <w:t>Uprava groblja može zabraniti radove u određene dane zbog opravdanih razloga.</w:t>
      </w:r>
    </w:p>
    <w:p w14:paraId="3B5AE06A" w14:textId="77777777" w:rsidR="002344FF" w:rsidRPr="002344FF" w:rsidRDefault="002344FF" w:rsidP="002344FF">
      <w:pPr>
        <w:pStyle w:val="Default"/>
        <w:ind w:left="720"/>
        <w:jc w:val="both"/>
        <w:rPr>
          <w:rFonts w:asciiTheme="minorHAnsi" w:hAnsiTheme="minorHAnsi" w:cstheme="minorHAnsi"/>
          <w:color w:val="auto"/>
          <w:sz w:val="22"/>
          <w:szCs w:val="22"/>
        </w:rPr>
      </w:pPr>
    </w:p>
    <w:p w14:paraId="28601142" w14:textId="77777777" w:rsidR="002344FF" w:rsidRPr="002344FF" w:rsidRDefault="002344FF" w:rsidP="002344FF">
      <w:pPr>
        <w:pStyle w:val="Default"/>
        <w:ind w:firstLine="360"/>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17.</w:t>
      </w:r>
    </w:p>
    <w:p w14:paraId="0882E726" w14:textId="77777777" w:rsidR="002344FF" w:rsidRPr="002344FF" w:rsidRDefault="002344FF" w:rsidP="002344FF">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ab/>
        <w:t>Radovi se ne mogu izvoditi u sljedećim slučajevima:</w:t>
      </w:r>
    </w:p>
    <w:p w14:paraId="20EA4BF0" w14:textId="77777777" w:rsidR="002344FF" w:rsidRPr="002344FF" w:rsidRDefault="002344FF" w:rsidP="002E10B5">
      <w:pPr>
        <w:pStyle w:val="Default"/>
        <w:numPr>
          <w:ilvl w:val="0"/>
          <w:numId w:val="2"/>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za vrijeme ukopa,</w:t>
      </w:r>
    </w:p>
    <w:p w14:paraId="576FF354" w14:textId="21517A10" w:rsidR="002344FF" w:rsidRPr="002344FF" w:rsidRDefault="002344FF" w:rsidP="002E10B5">
      <w:pPr>
        <w:pStyle w:val="Default"/>
        <w:numPr>
          <w:ilvl w:val="0"/>
          <w:numId w:val="2"/>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za vrijeme </w:t>
      </w:r>
      <w:r w:rsidR="00C531B3">
        <w:rPr>
          <w:rFonts w:asciiTheme="minorHAnsi" w:hAnsiTheme="minorHAnsi" w:cstheme="minorHAnsi"/>
          <w:color w:val="auto"/>
          <w:sz w:val="22"/>
          <w:szCs w:val="22"/>
        </w:rPr>
        <w:t>blagdana</w:t>
      </w:r>
      <w:r w:rsidRPr="002344FF">
        <w:rPr>
          <w:rFonts w:asciiTheme="minorHAnsi" w:hAnsiTheme="minorHAnsi" w:cstheme="minorHAnsi"/>
          <w:color w:val="auto"/>
          <w:sz w:val="22"/>
          <w:szCs w:val="22"/>
        </w:rPr>
        <w:t xml:space="preserve"> i nedjeljom,</w:t>
      </w:r>
    </w:p>
    <w:p w14:paraId="7CD6BFBE" w14:textId="77777777" w:rsidR="002344FF" w:rsidRPr="002344FF" w:rsidRDefault="002344FF" w:rsidP="002E10B5">
      <w:pPr>
        <w:pStyle w:val="Default"/>
        <w:numPr>
          <w:ilvl w:val="0"/>
          <w:numId w:val="2"/>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za vrijeme vjerskih praznika,</w:t>
      </w:r>
    </w:p>
    <w:p w14:paraId="5586E13F" w14:textId="77777777" w:rsidR="002344FF" w:rsidRPr="002344FF" w:rsidRDefault="002344FF" w:rsidP="002E10B5">
      <w:pPr>
        <w:pStyle w:val="Default"/>
        <w:numPr>
          <w:ilvl w:val="0"/>
          <w:numId w:val="2"/>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na dan mrtvih,</w:t>
      </w:r>
    </w:p>
    <w:p w14:paraId="5B07BED4" w14:textId="4E015A4A" w:rsidR="002344FF" w:rsidRPr="00C531B3" w:rsidRDefault="002344FF" w:rsidP="002344FF">
      <w:pPr>
        <w:pStyle w:val="Default"/>
        <w:numPr>
          <w:ilvl w:val="0"/>
          <w:numId w:val="2"/>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za vrijeme održavanja spomena komemoracije.</w:t>
      </w:r>
    </w:p>
    <w:p w14:paraId="5330AA19" w14:textId="46DEC396" w:rsidR="002344FF" w:rsidRPr="002344FF" w:rsidRDefault="00C531B3" w:rsidP="002344FF">
      <w:pPr>
        <w:pStyle w:val="Default"/>
        <w:ind w:left="360" w:firstLine="348"/>
        <w:jc w:val="both"/>
        <w:rPr>
          <w:rFonts w:asciiTheme="minorHAnsi" w:hAnsiTheme="minorHAnsi" w:cstheme="minorHAnsi"/>
          <w:color w:val="auto"/>
          <w:sz w:val="22"/>
          <w:szCs w:val="22"/>
        </w:rPr>
      </w:pPr>
      <w:r>
        <w:rPr>
          <w:rFonts w:asciiTheme="minorHAnsi" w:hAnsiTheme="minorHAnsi" w:cstheme="minorHAnsi"/>
          <w:color w:val="auto"/>
          <w:sz w:val="22"/>
          <w:szCs w:val="22"/>
        </w:rPr>
        <w:t>Vlastiti pogon</w:t>
      </w:r>
      <w:r w:rsidR="002344FF" w:rsidRPr="002344FF">
        <w:rPr>
          <w:rFonts w:asciiTheme="minorHAnsi" w:hAnsiTheme="minorHAnsi" w:cstheme="minorHAnsi"/>
          <w:color w:val="auto"/>
          <w:sz w:val="22"/>
          <w:szCs w:val="22"/>
        </w:rPr>
        <w:t xml:space="preserve"> može zabraniti rad na groblju svakom izvođaču radova koji se ne pridržava odredaba ovih Općih uvjeta.</w:t>
      </w:r>
    </w:p>
    <w:p w14:paraId="0CFA6E2E" w14:textId="77777777" w:rsidR="002344FF" w:rsidRPr="002344FF" w:rsidRDefault="002344FF" w:rsidP="002344FF">
      <w:pPr>
        <w:pStyle w:val="Default"/>
        <w:rPr>
          <w:rFonts w:asciiTheme="minorHAnsi" w:hAnsiTheme="minorHAnsi" w:cstheme="minorHAnsi"/>
          <w:color w:val="auto"/>
          <w:sz w:val="22"/>
          <w:szCs w:val="22"/>
        </w:rPr>
      </w:pPr>
    </w:p>
    <w:p w14:paraId="7E61A02A"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18.</w:t>
      </w:r>
    </w:p>
    <w:p w14:paraId="024A7A13" w14:textId="77777777"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Grobna mjesta koja se oštete prilikom izvođenja radova ili obavljanja ukopa moraju se odmah, a najkasnije u roku od 15 dana urediti i dovesti u prijašnje stanje. </w:t>
      </w:r>
    </w:p>
    <w:p w14:paraId="7E39E678" w14:textId="09C84F48" w:rsidR="002344FF" w:rsidRPr="002344FF" w:rsidRDefault="002344FF" w:rsidP="002344FF">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Troškove oko uspostave prijašnjeg stanja snosi osoba na čiji se zahtjev obavljaju radovi, odnosno ukop. </w:t>
      </w:r>
      <w:r w:rsidR="0016009F" w:rsidRPr="0016009F">
        <w:rPr>
          <w:rFonts w:asciiTheme="minorHAnsi" w:hAnsiTheme="minorHAnsi" w:cstheme="minorHAnsi"/>
          <w:color w:val="auto"/>
          <w:sz w:val="22"/>
          <w:szCs w:val="22"/>
        </w:rPr>
        <w:t>Općina Jakovlje ne odgovara za štetu na grobnim uređajima i opremi koju prouzrokuju treće osobe.</w:t>
      </w:r>
    </w:p>
    <w:p w14:paraId="0E4B72F3" w14:textId="77777777" w:rsidR="002344FF" w:rsidRPr="002344FF" w:rsidRDefault="002344FF" w:rsidP="002344FF">
      <w:pPr>
        <w:pStyle w:val="Default"/>
        <w:jc w:val="both"/>
        <w:rPr>
          <w:rFonts w:asciiTheme="minorHAnsi" w:hAnsiTheme="minorHAnsi" w:cstheme="minorHAnsi"/>
          <w:color w:val="auto"/>
          <w:sz w:val="22"/>
          <w:szCs w:val="22"/>
        </w:rPr>
      </w:pPr>
    </w:p>
    <w:p w14:paraId="7F85874D"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19.</w:t>
      </w:r>
    </w:p>
    <w:p w14:paraId="40A48990" w14:textId="4D89F919" w:rsidR="002344FF" w:rsidRPr="002344FF" w:rsidRDefault="002344FF" w:rsidP="002344FF">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ab/>
        <w:t xml:space="preserve">Izgradnja nadgrobnog spomenika </w:t>
      </w:r>
      <w:r w:rsidR="0016009F">
        <w:rPr>
          <w:rFonts w:asciiTheme="minorHAnsi" w:hAnsiTheme="minorHAnsi" w:cstheme="minorHAnsi"/>
          <w:color w:val="auto"/>
          <w:sz w:val="22"/>
          <w:szCs w:val="22"/>
        </w:rPr>
        <w:t xml:space="preserve">i drugih grobnih uređaja i opreme </w:t>
      </w:r>
      <w:r w:rsidRPr="002344FF">
        <w:rPr>
          <w:rFonts w:asciiTheme="minorHAnsi" w:hAnsiTheme="minorHAnsi" w:cstheme="minorHAnsi"/>
          <w:color w:val="auto"/>
          <w:sz w:val="22"/>
          <w:szCs w:val="22"/>
        </w:rPr>
        <w:t>neće se odobriti na grobnom mjestu koje se prema Odluci o groblj</w:t>
      </w:r>
      <w:r w:rsidR="0016009F">
        <w:rPr>
          <w:rFonts w:asciiTheme="minorHAnsi" w:hAnsiTheme="minorHAnsi" w:cstheme="minorHAnsi"/>
          <w:color w:val="auto"/>
          <w:sz w:val="22"/>
          <w:szCs w:val="22"/>
        </w:rPr>
        <w:t xml:space="preserve">u </w:t>
      </w:r>
      <w:r w:rsidRPr="002344FF">
        <w:rPr>
          <w:rFonts w:asciiTheme="minorHAnsi" w:hAnsiTheme="minorHAnsi" w:cstheme="minorHAnsi"/>
          <w:color w:val="auto"/>
          <w:sz w:val="22"/>
          <w:szCs w:val="22"/>
        </w:rPr>
        <w:t xml:space="preserve">na području </w:t>
      </w:r>
      <w:r w:rsidR="0016009F">
        <w:rPr>
          <w:rFonts w:asciiTheme="minorHAnsi" w:hAnsiTheme="minorHAnsi" w:cstheme="minorHAnsi"/>
          <w:color w:val="auto"/>
          <w:sz w:val="22"/>
          <w:szCs w:val="22"/>
        </w:rPr>
        <w:t>Općine Jakovlje</w:t>
      </w:r>
      <w:r w:rsidRPr="002344FF">
        <w:rPr>
          <w:rFonts w:asciiTheme="minorHAnsi" w:hAnsiTheme="minorHAnsi" w:cstheme="minorHAnsi"/>
          <w:color w:val="auto"/>
          <w:sz w:val="22"/>
          <w:szCs w:val="22"/>
        </w:rPr>
        <w:t xml:space="preserve"> smatra </w:t>
      </w:r>
      <w:r w:rsidR="0016009F">
        <w:rPr>
          <w:rFonts w:asciiTheme="minorHAnsi" w:hAnsiTheme="minorHAnsi" w:cstheme="minorHAnsi"/>
          <w:color w:val="auto"/>
          <w:sz w:val="22"/>
          <w:szCs w:val="22"/>
        </w:rPr>
        <w:t>neprijavljenim</w:t>
      </w:r>
      <w:r w:rsidRPr="002344FF">
        <w:rPr>
          <w:rFonts w:asciiTheme="minorHAnsi" w:hAnsiTheme="minorHAnsi" w:cstheme="minorHAnsi"/>
          <w:color w:val="auto"/>
          <w:sz w:val="22"/>
          <w:szCs w:val="22"/>
        </w:rPr>
        <w:t xml:space="preserve"> grobom. </w:t>
      </w:r>
    </w:p>
    <w:p w14:paraId="033E2512" w14:textId="77777777" w:rsidR="002344FF" w:rsidRPr="002344FF" w:rsidRDefault="002344FF" w:rsidP="002344FF">
      <w:pPr>
        <w:pStyle w:val="Default"/>
        <w:rPr>
          <w:rFonts w:asciiTheme="minorHAnsi" w:hAnsiTheme="minorHAnsi" w:cstheme="minorHAnsi"/>
          <w:color w:val="auto"/>
          <w:sz w:val="22"/>
          <w:szCs w:val="22"/>
        </w:rPr>
      </w:pPr>
    </w:p>
    <w:p w14:paraId="0220C928"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20.</w:t>
      </w:r>
    </w:p>
    <w:p w14:paraId="4376DD8A" w14:textId="35083E72" w:rsidR="002344FF" w:rsidRPr="002344FF" w:rsidRDefault="0016009F" w:rsidP="0016009F">
      <w:pPr>
        <w:pStyle w:val="Default"/>
        <w:ind w:firstLine="708"/>
        <w:rPr>
          <w:rFonts w:asciiTheme="minorHAnsi" w:hAnsiTheme="minorHAnsi" w:cstheme="minorHAnsi"/>
          <w:color w:val="auto"/>
          <w:sz w:val="22"/>
          <w:szCs w:val="22"/>
        </w:rPr>
      </w:pPr>
      <w:r w:rsidRPr="0016009F">
        <w:rPr>
          <w:rFonts w:asciiTheme="minorHAnsi" w:hAnsiTheme="minorHAnsi" w:cstheme="minorHAnsi"/>
          <w:color w:val="auto"/>
          <w:sz w:val="22"/>
          <w:szCs w:val="22"/>
        </w:rPr>
        <w:t>Materijal od kojeg se izrađuju grobni uređaji i oprema mora biti trajan (kamen, beton i sl.), a sami grobni uređaji i oprema po izgledu i načinu izrade moraju biti u skladu s okolinom i s mjesnim običajima</w:t>
      </w:r>
    </w:p>
    <w:p w14:paraId="421DCF66"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21.</w:t>
      </w:r>
    </w:p>
    <w:p w14:paraId="0CAA54D9" w14:textId="77777777" w:rsidR="002344FF" w:rsidRPr="002344FF" w:rsidRDefault="002344FF" w:rsidP="002344FF">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ab/>
        <w:t xml:space="preserve">O uređenju i održavanju grobnih mjesta moraju se brinuti njihovi korisnici, na način da se grobno mjesto i prostor oko grobnog mjesta drži u redu i čistoći. </w:t>
      </w:r>
    </w:p>
    <w:p w14:paraId="7D85C5AC" w14:textId="1850654C"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Nastali otpad korisnici grobnog mjesta dužni su odlagati na za</w:t>
      </w:r>
      <w:r w:rsidR="0016009F">
        <w:rPr>
          <w:rFonts w:asciiTheme="minorHAnsi" w:hAnsiTheme="minorHAnsi" w:cstheme="minorHAnsi"/>
          <w:color w:val="auto"/>
          <w:sz w:val="22"/>
          <w:szCs w:val="22"/>
        </w:rPr>
        <w:t xml:space="preserve"> </w:t>
      </w:r>
      <w:r w:rsidRPr="002344FF">
        <w:rPr>
          <w:rFonts w:asciiTheme="minorHAnsi" w:hAnsiTheme="minorHAnsi" w:cstheme="minorHAnsi"/>
          <w:color w:val="auto"/>
          <w:sz w:val="22"/>
          <w:szCs w:val="22"/>
        </w:rPr>
        <w:t xml:space="preserve">to određeno mjesto. </w:t>
      </w:r>
    </w:p>
    <w:p w14:paraId="0FFD4435" w14:textId="77777777"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Ako korisnik ne brine o održavanju grobnog mjesta, Uprava groblja upozorit će ga na obvezu i odrediti mu rok u kojem se grobno mjesto mora urediti. Ukoliko korisnik ne uredi grobno mjesto u određenom roku, Uprava groblja uredit će grobno mjesto na trošak korisnika. </w:t>
      </w:r>
    </w:p>
    <w:p w14:paraId="022E6E50" w14:textId="77777777" w:rsidR="002344FF" w:rsidRPr="002344FF" w:rsidRDefault="002344FF" w:rsidP="002344FF">
      <w:pPr>
        <w:pStyle w:val="Default"/>
        <w:rPr>
          <w:rFonts w:asciiTheme="minorHAnsi" w:hAnsiTheme="minorHAnsi" w:cstheme="minorHAnsi"/>
          <w:color w:val="auto"/>
          <w:sz w:val="22"/>
          <w:szCs w:val="22"/>
        </w:rPr>
      </w:pPr>
    </w:p>
    <w:p w14:paraId="4A4AAA5C"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22.</w:t>
      </w:r>
    </w:p>
    <w:p w14:paraId="2D766736" w14:textId="71F05151" w:rsidR="002344FF" w:rsidRPr="002344FF" w:rsidRDefault="002344FF" w:rsidP="002344FF">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lastRenderedPageBreak/>
        <w:tab/>
        <w:t xml:space="preserve">Uređenje i održavanje groblja, </w:t>
      </w:r>
      <w:r w:rsidR="0016009F">
        <w:rPr>
          <w:rFonts w:asciiTheme="minorHAnsi" w:hAnsiTheme="minorHAnsi" w:cstheme="minorHAnsi"/>
          <w:color w:val="auto"/>
          <w:sz w:val="22"/>
          <w:szCs w:val="22"/>
        </w:rPr>
        <w:t>Vlastiti pogon Općine Jakovlje</w:t>
      </w:r>
      <w:r w:rsidRPr="002344FF">
        <w:rPr>
          <w:rFonts w:asciiTheme="minorHAnsi" w:hAnsiTheme="minorHAnsi" w:cstheme="minorHAnsi"/>
          <w:color w:val="auto"/>
          <w:sz w:val="22"/>
          <w:szCs w:val="22"/>
        </w:rPr>
        <w:t xml:space="preserve"> će obavljati kontinuirano na način da groblja budu uredna, a objekti u funkcionalnom smislu ispravni. </w:t>
      </w:r>
    </w:p>
    <w:p w14:paraId="326260A7" w14:textId="77777777" w:rsidR="002344FF" w:rsidRPr="002344FF" w:rsidRDefault="002344FF" w:rsidP="002344FF">
      <w:pPr>
        <w:pStyle w:val="Default"/>
        <w:rPr>
          <w:rFonts w:asciiTheme="minorHAnsi" w:hAnsiTheme="minorHAnsi" w:cstheme="minorHAnsi"/>
          <w:color w:val="auto"/>
          <w:sz w:val="22"/>
          <w:szCs w:val="22"/>
        </w:rPr>
      </w:pPr>
    </w:p>
    <w:p w14:paraId="0322BEF0"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23.</w:t>
      </w:r>
    </w:p>
    <w:p w14:paraId="6703AF9D" w14:textId="14070FC9" w:rsidR="002344FF" w:rsidRPr="002344FF" w:rsidRDefault="0016009F" w:rsidP="002344FF">
      <w:pPr>
        <w:pStyle w:val="Default"/>
        <w:ind w:firstLine="708"/>
        <w:jc w:val="both"/>
        <w:rPr>
          <w:rFonts w:asciiTheme="minorHAnsi" w:hAnsiTheme="minorHAnsi" w:cstheme="minorHAnsi"/>
          <w:color w:val="auto"/>
          <w:sz w:val="22"/>
          <w:szCs w:val="22"/>
        </w:rPr>
      </w:pPr>
      <w:r>
        <w:rPr>
          <w:rFonts w:asciiTheme="minorHAnsi" w:hAnsiTheme="minorHAnsi" w:cstheme="minorHAnsi"/>
          <w:color w:val="auto"/>
          <w:sz w:val="22"/>
          <w:szCs w:val="22"/>
        </w:rPr>
        <w:t>Vlastiti</w:t>
      </w:r>
      <w:r w:rsidR="00B86D59">
        <w:rPr>
          <w:rFonts w:asciiTheme="minorHAnsi" w:hAnsiTheme="minorHAnsi" w:cstheme="minorHAnsi"/>
          <w:color w:val="auto"/>
          <w:sz w:val="22"/>
          <w:szCs w:val="22"/>
        </w:rPr>
        <w:t xml:space="preserve"> pogon Općine Jakovlje</w:t>
      </w:r>
      <w:r w:rsidR="002344FF" w:rsidRPr="002344FF">
        <w:rPr>
          <w:rFonts w:asciiTheme="minorHAnsi" w:hAnsiTheme="minorHAnsi" w:cstheme="minorHAnsi"/>
          <w:color w:val="auto"/>
          <w:sz w:val="22"/>
          <w:szCs w:val="22"/>
        </w:rPr>
        <w:t xml:space="preserve"> će mrtvačnicu i ostale objekte na grobljima održavati u ispravnom stanju, održavati red i čistoću, te prema potrebi izvršiti dezinfekciju. </w:t>
      </w:r>
    </w:p>
    <w:p w14:paraId="1374FD3F" w14:textId="77777777" w:rsidR="002344FF" w:rsidRPr="002344FF" w:rsidRDefault="002344FF" w:rsidP="002344FF">
      <w:pPr>
        <w:pStyle w:val="Default"/>
        <w:rPr>
          <w:rFonts w:asciiTheme="minorHAnsi" w:hAnsiTheme="minorHAnsi" w:cstheme="minorHAnsi"/>
          <w:color w:val="auto"/>
          <w:sz w:val="22"/>
          <w:szCs w:val="22"/>
        </w:rPr>
      </w:pPr>
    </w:p>
    <w:p w14:paraId="0A2410E3" w14:textId="77777777" w:rsidR="002344FF" w:rsidRPr="002344FF" w:rsidRDefault="002344FF" w:rsidP="002344FF">
      <w:pPr>
        <w:pStyle w:val="Default"/>
        <w:rPr>
          <w:rFonts w:asciiTheme="minorHAnsi" w:hAnsiTheme="minorHAnsi" w:cstheme="minorHAnsi"/>
          <w:color w:val="auto"/>
          <w:sz w:val="22"/>
          <w:szCs w:val="22"/>
        </w:rPr>
      </w:pPr>
    </w:p>
    <w:p w14:paraId="24A89461" w14:textId="77777777" w:rsidR="002344FF" w:rsidRPr="002344FF" w:rsidRDefault="002344FF" w:rsidP="002344FF">
      <w:pPr>
        <w:pStyle w:val="Default"/>
        <w:rPr>
          <w:rFonts w:asciiTheme="minorHAnsi" w:hAnsiTheme="minorHAnsi" w:cstheme="minorHAnsi"/>
          <w:color w:val="auto"/>
          <w:sz w:val="22"/>
          <w:szCs w:val="22"/>
        </w:rPr>
      </w:pPr>
      <w:r w:rsidRPr="002344FF">
        <w:rPr>
          <w:rFonts w:asciiTheme="minorHAnsi" w:hAnsiTheme="minorHAnsi" w:cstheme="minorHAnsi"/>
          <w:color w:val="auto"/>
          <w:sz w:val="22"/>
          <w:szCs w:val="22"/>
        </w:rPr>
        <w:t>V. OBAVLJANJE POSLOVA UKOPA</w:t>
      </w:r>
    </w:p>
    <w:p w14:paraId="725124C0" w14:textId="77777777" w:rsidR="002344FF" w:rsidRPr="002344FF" w:rsidRDefault="002344FF" w:rsidP="002344FF">
      <w:pPr>
        <w:pStyle w:val="Default"/>
        <w:rPr>
          <w:rFonts w:asciiTheme="minorHAnsi" w:hAnsiTheme="minorHAnsi" w:cstheme="minorHAnsi"/>
          <w:color w:val="auto"/>
          <w:sz w:val="22"/>
          <w:szCs w:val="22"/>
        </w:rPr>
      </w:pPr>
    </w:p>
    <w:p w14:paraId="2DFBDFF3"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24.</w:t>
      </w:r>
    </w:p>
    <w:p w14:paraId="61341D0E" w14:textId="77777777" w:rsidR="00E32B12" w:rsidRPr="00E32B12" w:rsidRDefault="00E32B12" w:rsidP="00E32B12">
      <w:pPr>
        <w:pStyle w:val="Default"/>
        <w:ind w:firstLine="708"/>
        <w:jc w:val="both"/>
        <w:rPr>
          <w:rFonts w:asciiTheme="minorHAnsi" w:hAnsiTheme="minorHAnsi" w:cstheme="minorHAnsi"/>
          <w:color w:val="auto"/>
          <w:sz w:val="22"/>
          <w:szCs w:val="22"/>
        </w:rPr>
      </w:pPr>
      <w:r w:rsidRPr="00E32B12">
        <w:rPr>
          <w:rFonts w:asciiTheme="minorHAnsi" w:hAnsiTheme="minorHAnsi" w:cstheme="minorHAnsi"/>
          <w:color w:val="auto"/>
          <w:sz w:val="22"/>
          <w:szCs w:val="22"/>
        </w:rPr>
        <w:t xml:space="preserve">Pod poslovima ukopa podrazumijeva se organiziranje i obavljanje ukopa umrloga. </w:t>
      </w:r>
    </w:p>
    <w:p w14:paraId="274B9DB8" w14:textId="77777777" w:rsidR="00E32B12" w:rsidRPr="00E32B12" w:rsidRDefault="00E32B12" w:rsidP="00E32B12">
      <w:pPr>
        <w:pStyle w:val="Default"/>
        <w:ind w:firstLine="708"/>
        <w:jc w:val="both"/>
        <w:rPr>
          <w:rFonts w:asciiTheme="minorHAnsi" w:hAnsiTheme="minorHAnsi" w:cstheme="minorHAnsi"/>
          <w:color w:val="auto"/>
          <w:sz w:val="22"/>
          <w:szCs w:val="22"/>
        </w:rPr>
      </w:pPr>
      <w:r w:rsidRPr="00E32B12">
        <w:rPr>
          <w:rFonts w:asciiTheme="minorHAnsi" w:hAnsiTheme="minorHAnsi" w:cstheme="minorHAnsi"/>
          <w:color w:val="auto"/>
          <w:sz w:val="22"/>
          <w:szCs w:val="22"/>
        </w:rPr>
        <w:t xml:space="preserve">Poslovi organiziranja i obavljanja ukopa su poslovi smještaja umrloga u mrtvačnicu, korištenje mrtvačnice i inventara, iskop i zatrpavanje grobne jame, formiranje nadgrobne humke te uređenje grobnog mjesta nakon ukopa (slaganje i odstranjivanje vijenaca i cvijeća, čišćenje susjednih grobova). </w:t>
      </w:r>
    </w:p>
    <w:p w14:paraId="1AEE6A72" w14:textId="77777777" w:rsidR="00E32B12" w:rsidRPr="00E32B12" w:rsidRDefault="00E32B12" w:rsidP="00E32B12">
      <w:pPr>
        <w:pStyle w:val="Default"/>
        <w:ind w:firstLine="708"/>
        <w:jc w:val="both"/>
        <w:rPr>
          <w:rFonts w:asciiTheme="minorHAnsi" w:hAnsiTheme="minorHAnsi" w:cstheme="minorHAnsi"/>
          <w:color w:val="auto"/>
          <w:sz w:val="22"/>
          <w:szCs w:val="22"/>
        </w:rPr>
      </w:pPr>
      <w:r w:rsidRPr="00E32B12">
        <w:rPr>
          <w:rFonts w:asciiTheme="minorHAnsi" w:hAnsiTheme="minorHAnsi" w:cstheme="minorHAnsi"/>
          <w:color w:val="auto"/>
          <w:sz w:val="22"/>
          <w:szCs w:val="22"/>
        </w:rPr>
        <w:t>Poslove vezane uz ukop umrle osobe koji se obavljaju na groblju i u pratećim građevinama iz stavka 2. ovog članka obavlja Vlastiti pogon.</w:t>
      </w:r>
    </w:p>
    <w:p w14:paraId="2DB208A0" w14:textId="23401AAE" w:rsidR="002344FF" w:rsidRDefault="00E32B12" w:rsidP="00E32B12">
      <w:pPr>
        <w:pStyle w:val="Default"/>
        <w:ind w:firstLine="708"/>
        <w:jc w:val="both"/>
        <w:rPr>
          <w:rFonts w:asciiTheme="minorHAnsi" w:hAnsiTheme="minorHAnsi" w:cstheme="minorHAnsi"/>
          <w:color w:val="auto"/>
          <w:sz w:val="22"/>
          <w:szCs w:val="22"/>
        </w:rPr>
      </w:pPr>
      <w:r w:rsidRPr="00E32B12">
        <w:rPr>
          <w:rFonts w:asciiTheme="minorHAnsi" w:hAnsiTheme="minorHAnsi" w:cstheme="minorHAnsi"/>
          <w:color w:val="auto"/>
          <w:sz w:val="22"/>
          <w:szCs w:val="22"/>
        </w:rPr>
        <w:t>Ostale poslove vezane uz ukop umrle osobe osigurava naručitelj ukopa.</w:t>
      </w:r>
    </w:p>
    <w:p w14:paraId="6D4C419A" w14:textId="77777777" w:rsidR="00E32B12" w:rsidRPr="002344FF" w:rsidRDefault="00E32B12" w:rsidP="00E32B12">
      <w:pPr>
        <w:pStyle w:val="Default"/>
        <w:ind w:firstLine="708"/>
        <w:jc w:val="both"/>
        <w:rPr>
          <w:rFonts w:asciiTheme="minorHAnsi" w:hAnsiTheme="minorHAnsi" w:cstheme="minorHAnsi"/>
          <w:color w:val="auto"/>
          <w:sz w:val="22"/>
          <w:szCs w:val="22"/>
        </w:rPr>
      </w:pPr>
    </w:p>
    <w:p w14:paraId="2201ABC8"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25.</w:t>
      </w:r>
    </w:p>
    <w:p w14:paraId="400511A4" w14:textId="77777777" w:rsidR="00E32B12" w:rsidRPr="00E32B12" w:rsidRDefault="00E32B12" w:rsidP="00E32B12">
      <w:pPr>
        <w:pStyle w:val="Default"/>
        <w:ind w:firstLine="708"/>
        <w:jc w:val="both"/>
        <w:rPr>
          <w:rFonts w:asciiTheme="minorHAnsi" w:hAnsiTheme="minorHAnsi" w:cstheme="minorHAnsi"/>
          <w:color w:val="auto"/>
          <w:sz w:val="22"/>
          <w:szCs w:val="22"/>
        </w:rPr>
      </w:pPr>
      <w:r w:rsidRPr="00E32B12">
        <w:rPr>
          <w:rFonts w:asciiTheme="minorHAnsi" w:hAnsiTheme="minorHAnsi" w:cstheme="minorHAnsi"/>
          <w:color w:val="auto"/>
          <w:sz w:val="22"/>
          <w:szCs w:val="22"/>
        </w:rPr>
        <w:t xml:space="preserve">Pravo ukopa uz korisnika grobnog mjesta imaju i članovi njegove obitelji. </w:t>
      </w:r>
    </w:p>
    <w:p w14:paraId="1D82A6C8" w14:textId="77777777" w:rsidR="00E32B12" w:rsidRPr="00E32B12" w:rsidRDefault="00E32B12" w:rsidP="00E32B12">
      <w:pPr>
        <w:pStyle w:val="Default"/>
        <w:ind w:firstLine="708"/>
        <w:jc w:val="both"/>
        <w:rPr>
          <w:rFonts w:asciiTheme="minorHAnsi" w:hAnsiTheme="minorHAnsi" w:cstheme="minorHAnsi"/>
          <w:color w:val="auto"/>
          <w:sz w:val="22"/>
          <w:szCs w:val="22"/>
        </w:rPr>
      </w:pPr>
      <w:r w:rsidRPr="00E32B12">
        <w:rPr>
          <w:rFonts w:asciiTheme="minorHAnsi" w:hAnsiTheme="minorHAnsi" w:cstheme="minorHAnsi"/>
          <w:color w:val="auto"/>
          <w:sz w:val="22"/>
          <w:szCs w:val="22"/>
        </w:rPr>
        <w:t xml:space="preserve">Članovima obitelji korisnika grobnog mjesta, u smislu ove Odluke, smatraju se supružnik korisnika, izvanbračni supružnik, potomci i posvojena djeca i njihovi supružnici te roditelji korisnika grobnog mjesta. </w:t>
      </w:r>
    </w:p>
    <w:p w14:paraId="38451734" w14:textId="77777777" w:rsidR="00E32B12" w:rsidRPr="00E32B12" w:rsidRDefault="00E32B12" w:rsidP="00E32B12">
      <w:pPr>
        <w:pStyle w:val="Default"/>
        <w:ind w:firstLine="708"/>
        <w:jc w:val="both"/>
        <w:rPr>
          <w:rFonts w:asciiTheme="minorHAnsi" w:hAnsiTheme="minorHAnsi" w:cstheme="minorHAnsi"/>
          <w:color w:val="auto"/>
          <w:sz w:val="22"/>
          <w:szCs w:val="22"/>
        </w:rPr>
      </w:pPr>
      <w:r w:rsidRPr="00E32B12">
        <w:rPr>
          <w:rFonts w:asciiTheme="minorHAnsi" w:hAnsiTheme="minorHAnsi" w:cstheme="minorHAnsi"/>
          <w:color w:val="auto"/>
          <w:sz w:val="22"/>
          <w:szCs w:val="22"/>
        </w:rPr>
        <w:t xml:space="preserve">Korisnik grobnog mjesta može dopustiti privremeni ukop i drugim osobama, o čemu je dužan pismenom izjavom obavijestiti Upravu groblja. </w:t>
      </w:r>
    </w:p>
    <w:p w14:paraId="4D9809D8" w14:textId="77777777" w:rsidR="00E32B12" w:rsidRPr="00E32B12" w:rsidRDefault="00E32B12" w:rsidP="00E32B12">
      <w:pPr>
        <w:pStyle w:val="Default"/>
        <w:ind w:firstLine="708"/>
        <w:jc w:val="both"/>
        <w:rPr>
          <w:rFonts w:asciiTheme="minorHAnsi" w:hAnsiTheme="minorHAnsi" w:cstheme="minorHAnsi"/>
          <w:color w:val="auto"/>
          <w:sz w:val="22"/>
          <w:szCs w:val="22"/>
        </w:rPr>
      </w:pPr>
      <w:r w:rsidRPr="00E32B12">
        <w:rPr>
          <w:rFonts w:asciiTheme="minorHAnsi" w:hAnsiTheme="minorHAnsi" w:cstheme="minorHAnsi"/>
          <w:color w:val="auto"/>
          <w:sz w:val="22"/>
          <w:szCs w:val="22"/>
        </w:rPr>
        <w:t xml:space="preserve">Nakon smrti korisnika grobnog mjesta korištenje grobnog mjesta stječu njegovi nasljednici. </w:t>
      </w:r>
    </w:p>
    <w:p w14:paraId="5CBE8925" w14:textId="77777777" w:rsidR="00E32B12" w:rsidRPr="00E32B12" w:rsidRDefault="00E32B12" w:rsidP="00E32B12">
      <w:pPr>
        <w:pStyle w:val="Default"/>
        <w:ind w:firstLine="708"/>
        <w:jc w:val="both"/>
        <w:rPr>
          <w:rFonts w:asciiTheme="minorHAnsi" w:hAnsiTheme="minorHAnsi" w:cstheme="minorHAnsi"/>
          <w:color w:val="auto"/>
          <w:sz w:val="22"/>
          <w:szCs w:val="22"/>
        </w:rPr>
      </w:pPr>
      <w:r w:rsidRPr="00E32B12">
        <w:rPr>
          <w:rFonts w:asciiTheme="minorHAnsi" w:hAnsiTheme="minorHAnsi" w:cstheme="minorHAnsi"/>
          <w:color w:val="auto"/>
          <w:sz w:val="22"/>
          <w:szCs w:val="22"/>
        </w:rPr>
        <w:t xml:space="preserve">Nasljednik iz prethodnog stavka ovoga članka dužan je Upravi groblja dokazati da je naslijedio pravo korištenja grobnog mjesta dostavom pravomoćnog rješenja o nasljeđivanju te zatražiti prijenos prava korištenja grobnog mjesta u Grobnom očevidniku. </w:t>
      </w:r>
    </w:p>
    <w:p w14:paraId="14A03CF1" w14:textId="77777777" w:rsidR="00E32B12" w:rsidRPr="00E32B12" w:rsidRDefault="00E32B12" w:rsidP="00E32B12">
      <w:pPr>
        <w:pStyle w:val="Default"/>
        <w:ind w:firstLine="708"/>
        <w:jc w:val="both"/>
        <w:rPr>
          <w:rFonts w:asciiTheme="minorHAnsi" w:hAnsiTheme="minorHAnsi" w:cstheme="minorHAnsi"/>
          <w:color w:val="auto"/>
          <w:sz w:val="22"/>
          <w:szCs w:val="22"/>
        </w:rPr>
      </w:pPr>
      <w:r w:rsidRPr="00E32B12">
        <w:rPr>
          <w:rFonts w:asciiTheme="minorHAnsi" w:hAnsiTheme="minorHAnsi" w:cstheme="minorHAnsi"/>
          <w:color w:val="auto"/>
          <w:sz w:val="22"/>
          <w:szCs w:val="22"/>
        </w:rPr>
        <w:t xml:space="preserve">Do pravomoćnosti rješenja o nasljeđivanju grobnog mjesta u njega se mogu ukapati osobe koje su u trenutku smrti korisnika grobnog mjesta bili članovi njegove obitelji. </w:t>
      </w:r>
    </w:p>
    <w:p w14:paraId="624E9DA0" w14:textId="77777777" w:rsidR="00E32B12" w:rsidRPr="00E32B12" w:rsidRDefault="00E32B12" w:rsidP="00E32B12">
      <w:pPr>
        <w:pStyle w:val="Default"/>
        <w:ind w:firstLine="708"/>
        <w:jc w:val="both"/>
        <w:rPr>
          <w:rFonts w:asciiTheme="minorHAnsi" w:hAnsiTheme="minorHAnsi" w:cstheme="minorHAnsi"/>
          <w:color w:val="auto"/>
          <w:sz w:val="22"/>
          <w:szCs w:val="22"/>
        </w:rPr>
      </w:pPr>
      <w:r w:rsidRPr="00E32B12">
        <w:rPr>
          <w:rFonts w:asciiTheme="minorHAnsi" w:hAnsiTheme="minorHAnsi" w:cstheme="minorHAnsi"/>
          <w:color w:val="auto"/>
          <w:sz w:val="22"/>
          <w:szCs w:val="22"/>
        </w:rPr>
        <w:t xml:space="preserve">Korisnik može korištenje grobnog mjesta ugovorom ustupiti trećim osobama bez naknade. </w:t>
      </w:r>
    </w:p>
    <w:p w14:paraId="21255255" w14:textId="4CE8517F" w:rsidR="002344FF" w:rsidRDefault="00E32B12" w:rsidP="00E32B12">
      <w:pPr>
        <w:pStyle w:val="Default"/>
        <w:ind w:firstLine="708"/>
        <w:jc w:val="both"/>
        <w:rPr>
          <w:rFonts w:asciiTheme="minorHAnsi" w:hAnsiTheme="minorHAnsi" w:cstheme="minorHAnsi"/>
          <w:color w:val="auto"/>
          <w:sz w:val="22"/>
          <w:szCs w:val="22"/>
        </w:rPr>
      </w:pPr>
      <w:r w:rsidRPr="00E32B12">
        <w:rPr>
          <w:rFonts w:asciiTheme="minorHAnsi" w:hAnsiTheme="minorHAnsi" w:cstheme="minorHAnsi"/>
          <w:color w:val="auto"/>
          <w:sz w:val="22"/>
          <w:szCs w:val="22"/>
        </w:rPr>
        <w:t>Osobe koje steknu pravo korištenja grobnog mjesta dužne su ovjereni ugovor od javnog bilježnika dostaviti Upravi groblja radi upisa novog korisnika u Grobni očevidnik.</w:t>
      </w:r>
    </w:p>
    <w:p w14:paraId="078B4670" w14:textId="77777777" w:rsidR="00E32B12" w:rsidRPr="002344FF" w:rsidRDefault="00E32B12" w:rsidP="00E32B12">
      <w:pPr>
        <w:pStyle w:val="Default"/>
        <w:ind w:firstLine="708"/>
        <w:jc w:val="both"/>
        <w:rPr>
          <w:rFonts w:asciiTheme="minorHAnsi" w:hAnsiTheme="minorHAnsi" w:cstheme="minorHAnsi"/>
          <w:color w:val="auto"/>
          <w:sz w:val="22"/>
          <w:szCs w:val="22"/>
        </w:rPr>
      </w:pPr>
    </w:p>
    <w:p w14:paraId="2FD45914"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26.</w:t>
      </w:r>
    </w:p>
    <w:p w14:paraId="006A11B6" w14:textId="01DCE436" w:rsidR="002344FF" w:rsidRPr="002344FF" w:rsidRDefault="002344FF" w:rsidP="00E32B12">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ab/>
      </w:r>
      <w:r w:rsidR="00E32B12">
        <w:rPr>
          <w:rFonts w:asciiTheme="minorHAnsi" w:hAnsiTheme="minorHAnsi" w:cstheme="minorHAnsi"/>
          <w:color w:val="auto"/>
          <w:sz w:val="22"/>
          <w:szCs w:val="22"/>
        </w:rPr>
        <w:t>Vlastiti pogon Općine Jak</w:t>
      </w:r>
      <w:r w:rsidRPr="002344FF">
        <w:rPr>
          <w:rFonts w:asciiTheme="minorHAnsi" w:hAnsiTheme="minorHAnsi" w:cstheme="minorHAnsi"/>
          <w:color w:val="auto"/>
          <w:sz w:val="22"/>
          <w:szCs w:val="22"/>
        </w:rPr>
        <w:t>o</w:t>
      </w:r>
      <w:r w:rsidR="00E32B12">
        <w:rPr>
          <w:rFonts w:asciiTheme="minorHAnsi" w:hAnsiTheme="minorHAnsi" w:cstheme="minorHAnsi"/>
          <w:color w:val="auto"/>
          <w:sz w:val="22"/>
          <w:szCs w:val="22"/>
        </w:rPr>
        <w:t>vlje</w:t>
      </w:r>
      <w:r w:rsidRPr="002344FF">
        <w:rPr>
          <w:rFonts w:asciiTheme="minorHAnsi" w:hAnsiTheme="minorHAnsi" w:cstheme="minorHAnsi"/>
          <w:color w:val="auto"/>
          <w:sz w:val="22"/>
          <w:szCs w:val="22"/>
        </w:rPr>
        <w:t xml:space="preserve"> će omogućiti obitelji ili skrbniku</w:t>
      </w:r>
      <w:r w:rsidR="00E32B12">
        <w:rPr>
          <w:rFonts w:asciiTheme="minorHAnsi" w:hAnsiTheme="minorHAnsi" w:cstheme="minorHAnsi"/>
          <w:color w:val="auto"/>
          <w:sz w:val="22"/>
          <w:szCs w:val="22"/>
        </w:rPr>
        <w:t xml:space="preserve"> pokojnika </w:t>
      </w:r>
      <w:r w:rsidRPr="002344FF">
        <w:rPr>
          <w:rFonts w:asciiTheme="minorHAnsi" w:hAnsiTheme="minorHAnsi" w:cstheme="minorHAnsi"/>
          <w:color w:val="auto"/>
          <w:sz w:val="22"/>
          <w:szCs w:val="22"/>
        </w:rPr>
        <w:t xml:space="preserve">korištenje mrtvačnice te smještaj pokojnika u </w:t>
      </w:r>
      <w:r w:rsidR="00E32B12">
        <w:rPr>
          <w:rFonts w:asciiTheme="minorHAnsi" w:hAnsiTheme="minorHAnsi" w:cstheme="minorHAnsi"/>
          <w:color w:val="auto"/>
          <w:sz w:val="22"/>
          <w:szCs w:val="22"/>
        </w:rPr>
        <w:t>rashladni uređaj</w:t>
      </w:r>
      <w:r w:rsidRPr="002344FF">
        <w:rPr>
          <w:rFonts w:asciiTheme="minorHAnsi" w:hAnsiTheme="minorHAnsi" w:cstheme="minorHAnsi"/>
          <w:color w:val="auto"/>
          <w:sz w:val="22"/>
          <w:szCs w:val="22"/>
        </w:rPr>
        <w:t>.</w:t>
      </w:r>
    </w:p>
    <w:p w14:paraId="00362480" w14:textId="77777777" w:rsidR="002344FF" w:rsidRPr="002344FF" w:rsidRDefault="002344FF" w:rsidP="002344FF">
      <w:pPr>
        <w:pStyle w:val="Default"/>
        <w:ind w:firstLine="708"/>
        <w:rPr>
          <w:rFonts w:asciiTheme="minorHAnsi" w:hAnsiTheme="minorHAnsi" w:cstheme="minorHAnsi"/>
          <w:color w:val="auto"/>
          <w:sz w:val="22"/>
          <w:szCs w:val="22"/>
        </w:rPr>
      </w:pPr>
      <w:r w:rsidRPr="002344FF">
        <w:rPr>
          <w:rFonts w:asciiTheme="minorHAnsi" w:hAnsiTheme="minorHAnsi" w:cstheme="minorHAnsi"/>
          <w:color w:val="auto"/>
          <w:sz w:val="22"/>
          <w:szCs w:val="22"/>
        </w:rPr>
        <w:t>Mrtvačnica je otvorena za korištenje na dan sahrane od 8,00 sati do ukopa.</w:t>
      </w:r>
    </w:p>
    <w:p w14:paraId="3822EA84" w14:textId="77777777" w:rsidR="002344FF" w:rsidRPr="002344FF" w:rsidRDefault="002344FF" w:rsidP="002344FF">
      <w:pPr>
        <w:pStyle w:val="Default"/>
        <w:ind w:firstLine="708"/>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U prostorijama mrtvačnice nije dozvoljeno: </w:t>
      </w:r>
    </w:p>
    <w:p w14:paraId="2E8B88C8" w14:textId="77777777" w:rsidR="002344FF" w:rsidRPr="002344FF" w:rsidRDefault="002344FF" w:rsidP="002E10B5">
      <w:pPr>
        <w:pStyle w:val="Default"/>
        <w:numPr>
          <w:ilvl w:val="0"/>
          <w:numId w:val="2"/>
        </w:numPr>
        <w:rPr>
          <w:rFonts w:asciiTheme="minorHAnsi" w:hAnsiTheme="minorHAnsi" w:cstheme="minorHAnsi"/>
          <w:color w:val="auto"/>
          <w:sz w:val="22"/>
          <w:szCs w:val="22"/>
        </w:rPr>
      </w:pPr>
      <w:r w:rsidRPr="002344FF">
        <w:rPr>
          <w:rFonts w:asciiTheme="minorHAnsi" w:hAnsiTheme="minorHAnsi" w:cstheme="minorHAnsi"/>
          <w:color w:val="auto"/>
          <w:sz w:val="22"/>
          <w:szCs w:val="22"/>
        </w:rPr>
        <w:t>unošenje stvari, naprava i uređaja koji mogu izazvati požar ili eksploziju i prouzročiti bilo kakvu drugu neugodu, opasnost ili materijalnu štetu, kao što su: zapaljene svijeće, svijećnjaci s otvorenim plamenom, električne i druge grijalice i sl., osim elektronskih svijeća (nakon  zatvaranja mrtvačnice),</w:t>
      </w:r>
    </w:p>
    <w:p w14:paraId="3A0B1EEC" w14:textId="77777777" w:rsidR="002344FF" w:rsidRPr="002344FF" w:rsidRDefault="002344FF" w:rsidP="002E10B5">
      <w:pPr>
        <w:pStyle w:val="Default"/>
        <w:numPr>
          <w:ilvl w:val="0"/>
          <w:numId w:val="2"/>
        </w:numPr>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uvođenje kućnih ljubimaca i drugih životinja, </w:t>
      </w:r>
    </w:p>
    <w:p w14:paraId="57AE1B66" w14:textId="77777777" w:rsidR="002344FF" w:rsidRPr="002344FF" w:rsidRDefault="002344FF" w:rsidP="002E10B5">
      <w:pPr>
        <w:pStyle w:val="Default"/>
        <w:numPr>
          <w:ilvl w:val="0"/>
          <w:numId w:val="2"/>
        </w:numPr>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ulaz djeci mlađoj od 10 godina bez pratnje odraslih članova obitelji; </w:t>
      </w:r>
    </w:p>
    <w:p w14:paraId="4D5E05D3" w14:textId="77777777" w:rsidR="002344FF" w:rsidRPr="002344FF" w:rsidRDefault="002344FF" w:rsidP="002E10B5">
      <w:pPr>
        <w:pStyle w:val="Default"/>
        <w:numPr>
          <w:ilvl w:val="0"/>
          <w:numId w:val="2"/>
        </w:numPr>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bacanje otpada u prostorijama mrtvačnice i izvan nje, </w:t>
      </w:r>
    </w:p>
    <w:p w14:paraId="2B124D77" w14:textId="77777777" w:rsidR="002344FF" w:rsidRPr="002344FF" w:rsidRDefault="002344FF" w:rsidP="002E10B5">
      <w:pPr>
        <w:pStyle w:val="Default"/>
        <w:numPr>
          <w:ilvl w:val="0"/>
          <w:numId w:val="2"/>
        </w:numPr>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oštećivanje i uništavanje inventara, </w:t>
      </w:r>
    </w:p>
    <w:p w14:paraId="78329197" w14:textId="77777777" w:rsidR="002344FF" w:rsidRPr="002344FF" w:rsidRDefault="002344FF" w:rsidP="002E10B5">
      <w:pPr>
        <w:pStyle w:val="Default"/>
        <w:numPr>
          <w:ilvl w:val="0"/>
          <w:numId w:val="2"/>
        </w:numPr>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pristup u prostor mrtvačnice bez odobrenja Uprave groblja u vrijeme koje nije određeno za  posjetu, </w:t>
      </w:r>
    </w:p>
    <w:p w14:paraId="47083302" w14:textId="77777777" w:rsidR="002344FF" w:rsidRPr="002344FF" w:rsidRDefault="002344FF" w:rsidP="002E10B5">
      <w:pPr>
        <w:pStyle w:val="Default"/>
        <w:numPr>
          <w:ilvl w:val="0"/>
          <w:numId w:val="2"/>
        </w:numPr>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pušenje u prostorijama mrtvačnice, </w:t>
      </w:r>
    </w:p>
    <w:p w14:paraId="2099B5F6" w14:textId="7ADE6613" w:rsidR="002344FF" w:rsidRDefault="002344FF" w:rsidP="002E10B5">
      <w:pPr>
        <w:pStyle w:val="Default"/>
        <w:numPr>
          <w:ilvl w:val="0"/>
          <w:numId w:val="2"/>
        </w:numPr>
        <w:rPr>
          <w:rFonts w:asciiTheme="minorHAnsi" w:hAnsiTheme="minorHAnsi" w:cstheme="minorHAnsi"/>
          <w:color w:val="auto"/>
          <w:sz w:val="22"/>
          <w:szCs w:val="22"/>
        </w:rPr>
      </w:pPr>
      <w:r w:rsidRPr="002344FF">
        <w:rPr>
          <w:rFonts w:asciiTheme="minorHAnsi" w:hAnsiTheme="minorHAnsi" w:cstheme="minorHAnsi"/>
          <w:color w:val="auto"/>
          <w:sz w:val="22"/>
          <w:szCs w:val="22"/>
        </w:rPr>
        <w:lastRenderedPageBreak/>
        <w:t xml:space="preserve">stvaranje buke koja narušava mir i spokoj. </w:t>
      </w:r>
    </w:p>
    <w:p w14:paraId="40FEEBC0" w14:textId="77777777" w:rsidR="008E1F3C" w:rsidRPr="002344FF" w:rsidRDefault="008E1F3C" w:rsidP="00163A1C">
      <w:pPr>
        <w:pStyle w:val="Default"/>
        <w:ind w:left="720"/>
        <w:rPr>
          <w:rFonts w:asciiTheme="minorHAnsi" w:hAnsiTheme="minorHAnsi" w:cstheme="minorHAnsi"/>
          <w:color w:val="auto"/>
          <w:sz w:val="22"/>
          <w:szCs w:val="22"/>
        </w:rPr>
      </w:pPr>
    </w:p>
    <w:p w14:paraId="43E656DD" w14:textId="77777777" w:rsidR="002344FF" w:rsidRPr="002344FF" w:rsidRDefault="002344FF" w:rsidP="002344FF">
      <w:pPr>
        <w:pStyle w:val="Default"/>
        <w:jc w:val="both"/>
        <w:rPr>
          <w:rFonts w:asciiTheme="minorHAnsi" w:hAnsiTheme="minorHAnsi" w:cstheme="minorHAnsi"/>
          <w:color w:val="auto"/>
          <w:sz w:val="22"/>
          <w:szCs w:val="22"/>
        </w:rPr>
      </w:pPr>
    </w:p>
    <w:p w14:paraId="769F3479"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27.</w:t>
      </w:r>
    </w:p>
    <w:p w14:paraId="54ACFE24" w14:textId="77777777"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Ekshumacija umrlih osoba obavlja se pod uvjetima i na način koji su uređeni posebnim propisima. </w:t>
      </w:r>
    </w:p>
    <w:p w14:paraId="0B9E9268" w14:textId="77777777"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Ekshumacija umrle osobe obavlja se u pravilu od 1.listopada do 30 travnja. </w:t>
      </w:r>
    </w:p>
    <w:p w14:paraId="5D6365C3" w14:textId="77777777" w:rsidR="002344FF" w:rsidRPr="002344FF" w:rsidRDefault="002344FF" w:rsidP="002344FF">
      <w:pPr>
        <w:pStyle w:val="Default"/>
        <w:jc w:val="both"/>
        <w:rPr>
          <w:rFonts w:asciiTheme="minorHAnsi" w:hAnsiTheme="minorHAnsi" w:cstheme="minorHAnsi"/>
          <w:color w:val="auto"/>
          <w:sz w:val="22"/>
          <w:szCs w:val="22"/>
        </w:rPr>
      </w:pPr>
    </w:p>
    <w:p w14:paraId="4943DCB4"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28.</w:t>
      </w:r>
    </w:p>
    <w:p w14:paraId="4B76D0B0" w14:textId="21E210C5" w:rsidR="002344FF" w:rsidRPr="002344FF" w:rsidRDefault="002344FF" w:rsidP="002344FF">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ab/>
        <w:t>Naknadu za obavljeni ukop podmiruje obitelj odnosno naručitelj ukopa po Cjeniku o uslugama ukopa.</w:t>
      </w:r>
    </w:p>
    <w:p w14:paraId="2830CDF9" w14:textId="77777777" w:rsidR="002344FF" w:rsidRPr="002344FF" w:rsidRDefault="002344FF" w:rsidP="002344FF">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ab/>
      </w:r>
    </w:p>
    <w:p w14:paraId="735AA1B8"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29.</w:t>
      </w:r>
    </w:p>
    <w:p w14:paraId="76FB0EFE" w14:textId="692FE5F6" w:rsidR="002344FF" w:rsidRPr="002344FF" w:rsidRDefault="002344FF" w:rsidP="002344FF">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ab/>
        <w:t xml:space="preserve">O ukopu umrlog dužna se brinuti osoba koja je prema pozitivnim propisima bila obvezna da ga uzdržava odnosno da se o njemu brine. Ako ne postoji osoba iz prethodnog stavka ili ako osoba nije u mogućnosti da osigura ukop, ukop će osigurati Uprava groblja ukoliko je osoba imala prebivalište na području Općine </w:t>
      </w:r>
      <w:r w:rsidR="00B7568A">
        <w:rPr>
          <w:rFonts w:asciiTheme="minorHAnsi" w:hAnsiTheme="minorHAnsi" w:cstheme="minorHAnsi"/>
          <w:color w:val="auto"/>
          <w:sz w:val="22"/>
          <w:szCs w:val="22"/>
        </w:rPr>
        <w:t>Jakovlje</w:t>
      </w:r>
      <w:r w:rsidRPr="002344FF">
        <w:rPr>
          <w:rFonts w:asciiTheme="minorHAnsi" w:hAnsiTheme="minorHAnsi" w:cstheme="minorHAnsi"/>
          <w:color w:val="auto"/>
          <w:sz w:val="22"/>
          <w:szCs w:val="22"/>
        </w:rPr>
        <w:t>.</w:t>
      </w:r>
    </w:p>
    <w:p w14:paraId="187B2FEB" w14:textId="6D95FDEF" w:rsidR="002344FF" w:rsidRPr="002344FF" w:rsidRDefault="002344FF" w:rsidP="002344FF">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ab/>
        <w:t xml:space="preserve"> </w:t>
      </w:r>
    </w:p>
    <w:p w14:paraId="48EA17C6" w14:textId="77777777" w:rsidR="002344FF" w:rsidRPr="002344FF" w:rsidRDefault="002344FF" w:rsidP="002344FF">
      <w:pPr>
        <w:pStyle w:val="Default"/>
        <w:jc w:val="both"/>
        <w:rPr>
          <w:rFonts w:asciiTheme="minorHAnsi" w:hAnsiTheme="minorHAnsi" w:cstheme="minorHAnsi"/>
          <w:color w:val="auto"/>
          <w:sz w:val="22"/>
          <w:szCs w:val="22"/>
        </w:rPr>
      </w:pPr>
    </w:p>
    <w:p w14:paraId="579ED2C2"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30.</w:t>
      </w:r>
    </w:p>
    <w:p w14:paraId="03082F6D" w14:textId="2E3BA56C"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Naručitelj ukopa je svaka fizička ili pravna osoba koja je preuzela obveze podmirenja troškova ukopa.</w:t>
      </w:r>
    </w:p>
    <w:p w14:paraId="6C101EFE" w14:textId="77777777" w:rsidR="002344FF" w:rsidRPr="002344FF" w:rsidRDefault="002344FF" w:rsidP="002344FF">
      <w:pPr>
        <w:pStyle w:val="Default"/>
        <w:rPr>
          <w:rFonts w:asciiTheme="minorHAnsi" w:hAnsiTheme="minorHAnsi" w:cstheme="minorHAnsi"/>
          <w:color w:val="auto"/>
          <w:sz w:val="22"/>
          <w:szCs w:val="22"/>
        </w:rPr>
      </w:pPr>
    </w:p>
    <w:p w14:paraId="4181F188"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31.</w:t>
      </w:r>
    </w:p>
    <w:p w14:paraId="311BD788" w14:textId="77777777"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Naručitelj ukopa dužan je prijaviti i zatražiti obavljanje ukopa ispunjavanjem posebnog obrasca kojeg propisuje Uprava groblja.</w:t>
      </w:r>
    </w:p>
    <w:p w14:paraId="1428502E" w14:textId="77777777" w:rsidR="002344FF" w:rsidRPr="002344FF" w:rsidRDefault="002344FF" w:rsidP="002344FF">
      <w:pPr>
        <w:pStyle w:val="Default"/>
        <w:rPr>
          <w:rFonts w:asciiTheme="minorHAnsi" w:hAnsiTheme="minorHAnsi" w:cstheme="minorHAnsi"/>
          <w:color w:val="auto"/>
          <w:sz w:val="22"/>
          <w:szCs w:val="22"/>
        </w:rPr>
      </w:pPr>
    </w:p>
    <w:p w14:paraId="6998AB08"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32.</w:t>
      </w:r>
    </w:p>
    <w:p w14:paraId="20E64632" w14:textId="77777777"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Ukopi se obavljaju u vrijeme kad je groblje otvoreno za posjet.</w:t>
      </w:r>
    </w:p>
    <w:p w14:paraId="3D1FC268" w14:textId="644F406C"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Ukopi se ne obavljaju nedjeljom i blagdanom.</w:t>
      </w:r>
    </w:p>
    <w:p w14:paraId="0671EC3F" w14:textId="77777777" w:rsidR="002344FF" w:rsidRPr="002344FF" w:rsidRDefault="002344FF" w:rsidP="002344FF">
      <w:pPr>
        <w:pStyle w:val="Default"/>
        <w:rPr>
          <w:rFonts w:asciiTheme="minorHAnsi" w:hAnsiTheme="minorHAnsi" w:cstheme="minorHAnsi"/>
          <w:color w:val="auto"/>
          <w:sz w:val="22"/>
          <w:szCs w:val="22"/>
        </w:rPr>
      </w:pPr>
    </w:p>
    <w:p w14:paraId="5B80E5E8"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33.</w:t>
      </w:r>
    </w:p>
    <w:p w14:paraId="7B00D7E2" w14:textId="2DA61261"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Nadzor nad provođenjem ovih Općih uvjeta obavlja odgovorna osoba </w:t>
      </w:r>
      <w:r w:rsidR="00B7568A">
        <w:rPr>
          <w:rFonts w:asciiTheme="minorHAnsi" w:hAnsiTheme="minorHAnsi" w:cstheme="minorHAnsi"/>
          <w:color w:val="auto"/>
          <w:sz w:val="22"/>
          <w:szCs w:val="22"/>
        </w:rPr>
        <w:t>Vlastitog pogona</w:t>
      </w:r>
      <w:r w:rsidRPr="002344FF">
        <w:rPr>
          <w:rFonts w:asciiTheme="minorHAnsi" w:hAnsiTheme="minorHAnsi" w:cstheme="minorHAnsi"/>
          <w:color w:val="auto"/>
          <w:sz w:val="22"/>
          <w:szCs w:val="22"/>
        </w:rPr>
        <w:t>.</w:t>
      </w:r>
    </w:p>
    <w:p w14:paraId="6A66FACD" w14:textId="77777777" w:rsidR="002344FF" w:rsidRPr="002344FF" w:rsidRDefault="002344FF" w:rsidP="002344FF">
      <w:pPr>
        <w:pStyle w:val="Default"/>
        <w:jc w:val="both"/>
        <w:rPr>
          <w:rFonts w:asciiTheme="minorHAnsi" w:hAnsiTheme="minorHAnsi" w:cstheme="minorHAnsi"/>
          <w:color w:val="auto"/>
          <w:sz w:val="22"/>
          <w:szCs w:val="22"/>
        </w:rPr>
      </w:pPr>
    </w:p>
    <w:p w14:paraId="0BB07480"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34.</w:t>
      </w:r>
    </w:p>
    <w:p w14:paraId="0B7206CE" w14:textId="7FE7E68D" w:rsidR="002344FF" w:rsidRPr="002344FF" w:rsidRDefault="002344FF" w:rsidP="002344FF">
      <w:pPr>
        <w:pStyle w:val="Default"/>
        <w:ind w:firstLine="708"/>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Odgovorna osoba </w:t>
      </w:r>
      <w:r w:rsidR="008B58C0">
        <w:rPr>
          <w:rFonts w:asciiTheme="minorHAnsi" w:hAnsiTheme="minorHAnsi" w:cstheme="minorHAnsi"/>
          <w:color w:val="auto"/>
          <w:sz w:val="22"/>
          <w:szCs w:val="22"/>
        </w:rPr>
        <w:t>Vlastitog pogona</w:t>
      </w:r>
      <w:r w:rsidRPr="002344FF">
        <w:rPr>
          <w:rFonts w:asciiTheme="minorHAnsi" w:hAnsiTheme="minorHAnsi" w:cstheme="minorHAnsi"/>
          <w:color w:val="auto"/>
          <w:sz w:val="22"/>
          <w:szCs w:val="22"/>
        </w:rPr>
        <w:t xml:space="preserve"> u obavljanju nadzora iz članka 33. ovih Općih uvjeta ovlaštena je:</w:t>
      </w:r>
    </w:p>
    <w:p w14:paraId="307BB812" w14:textId="77777777" w:rsidR="002344FF" w:rsidRPr="002344FF" w:rsidRDefault="002344FF" w:rsidP="002E10B5">
      <w:pPr>
        <w:pStyle w:val="Default"/>
        <w:numPr>
          <w:ilvl w:val="0"/>
          <w:numId w:val="2"/>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 xml:space="preserve">upozoriti fizičke i pravne osobe o pravilima ponašanja na groblju, </w:t>
      </w:r>
    </w:p>
    <w:p w14:paraId="15515CF7" w14:textId="77777777" w:rsidR="002344FF" w:rsidRPr="002344FF" w:rsidRDefault="002344FF" w:rsidP="002E10B5">
      <w:pPr>
        <w:pStyle w:val="Default"/>
        <w:numPr>
          <w:ilvl w:val="0"/>
          <w:numId w:val="2"/>
        </w:numPr>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na poduzimanje određenih radnji u svrhu održavanja grobova.</w:t>
      </w:r>
    </w:p>
    <w:p w14:paraId="6D681BB6" w14:textId="77777777" w:rsidR="002344FF" w:rsidRPr="002344FF" w:rsidRDefault="002344FF" w:rsidP="002344FF">
      <w:pPr>
        <w:pStyle w:val="Default"/>
        <w:jc w:val="both"/>
        <w:rPr>
          <w:rFonts w:asciiTheme="minorHAnsi" w:hAnsiTheme="minorHAnsi" w:cstheme="minorHAnsi"/>
          <w:bCs/>
          <w:color w:val="auto"/>
          <w:sz w:val="22"/>
          <w:szCs w:val="22"/>
        </w:rPr>
      </w:pPr>
    </w:p>
    <w:p w14:paraId="4DFC06DC" w14:textId="77777777" w:rsidR="002344FF" w:rsidRPr="002344FF" w:rsidRDefault="002344FF" w:rsidP="002344FF">
      <w:pPr>
        <w:pStyle w:val="Default"/>
        <w:jc w:val="center"/>
        <w:rPr>
          <w:rFonts w:asciiTheme="minorHAnsi" w:hAnsiTheme="minorHAnsi" w:cstheme="minorHAnsi"/>
          <w:color w:val="auto"/>
          <w:sz w:val="22"/>
          <w:szCs w:val="22"/>
        </w:rPr>
      </w:pPr>
      <w:r w:rsidRPr="002344FF">
        <w:rPr>
          <w:rFonts w:asciiTheme="minorHAnsi" w:hAnsiTheme="minorHAnsi" w:cstheme="minorHAnsi"/>
          <w:color w:val="auto"/>
          <w:sz w:val="22"/>
          <w:szCs w:val="22"/>
        </w:rPr>
        <w:t>Članak 35.</w:t>
      </w:r>
    </w:p>
    <w:p w14:paraId="589FF592" w14:textId="5D9C4EEB" w:rsidR="002344FF" w:rsidRPr="002344FF" w:rsidRDefault="002344FF" w:rsidP="002344FF">
      <w:pPr>
        <w:pStyle w:val="Default"/>
        <w:jc w:val="both"/>
        <w:rPr>
          <w:rFonts w:asciiTheme="minorHAnsi" w:hAnsiTheme="minorHAnsi" w:cstheme="minorHAnsi"/>
          <w:color w:val="auto"/>
          <w:sz w:val="22"/>
          <w:szCs w:val="22"/>
        </w:rPr>
      </w:pPr>
      <w:r w:rsidRPr="002344FF">
        <w:rPr>
          <w:rFonts w:asciiTheme="minorHAnsi" w:hAnsiTheme="minorHAnsi" w:cstheme="minorHAnsi"/>
          <w:color w:val="auto"/>
          <w:sz w:val="22"/>
          <w:szCs w:val="22"/>
        </w:rPr>
        <w:tab/>
        <w:t xml:space="preserve">Ovi Opći uvjeti stupaju na snagu danom donošenja, a objavit će se na </w:t>
      </w:r>
      <w:r>
        <w:rPr>
          <w:rFonts w:asciiTheme="minorHAnsi" w:hAnsiTheme="minorHAnsi" w:cstheme="minorHAnsi"/>
          <w:color w:val="auto"/>
          <w:sz w:val="22"/>
          <w:szCs w:val="22"/>
        </w:rPr>
        <w:t xml:space="preserve">službenim stranicama Općine Jakovlje i na </w:t>
      </w:r>
      <w:r w:rsidRPr="002344FF">
        <w:rPr>
          <w:rFonts w:asciiTheme="minorHAnsi" w:hAnsiTheme="minorHAnsi" w:cstheme="minorHAnsi"/>
          <w:color w:val="auto"/>
          <w:sz w:val="22"/>
          <w:szCs w:val="22"/>
        </w:rPr>
        <w:t>oglasn</w:t>
      </w:r>
      <w:r>
        <w:rPr>
          <w:rFonts w:asciiTheme="minorHAnsi" w:hAnsiTheme="minorHAnsi" w:cstheme="minorHAnsi"/>
          <w:color w:val="auto"/>
          <w:sz w:val="22"/>
          <w:szCs w:val="22"/>
        </w:rPr>
        <w:t>oj</w:t>
      </w:r>
      <w:r w:rsidRPr="002344FF">
        <w:rPr>
          <w:rFonts w:asciiTheme="minorHAnsi" w:hAnsiTheme="minorHAnsi" w:cstheme="minorHAnsi"/>
          <w:color w:val="auto"/>
          <w:sz w:val="22"/>
          <w:szCs w:val="22"/>
        </w:rPr>
        <w:t xml:space="preserve"> ploč</w:t>
      </w:r>
      <w:r>
        <w:rPr>
          <w:rFonts w:asciiTheme="minorHAnsi" w:hAnsiTheme="minorHAnsi" w:cstheme="minorHAnsi"/>
          <w:color w:val="auto"/>
          <w:sz w:val="22"/>
          <w:szCs w:val="22"/>
        </w:rPr>
        <w:t>i</w:t>
      </w:r>
      <w:r w:rsidRPr="002344FF">
        <w:rPr>
          <w:rFonts w:asciiTheme="minorHAnsi" w:hAnsiTheme="minorHAnsi" w:cstheme="minorHAnsi"/>
          <w:color w:val="auto"/>
          <w:sz w:val="22"/>
          <w:szCs w:val="22"/>
        </w:rPr>
        <w:t>.</w:t>
      </w:r>
    </w:p>
    <w:p w14:paraId="0B9CBF1B" w14:textId="77777777" w:rsidR="002344FF" w:rsidRPr="002344FF" w:rsidRDefault="002344FF" w:rsidP="002344FF">
      <w:pPr>
        <w:pStyle w:val="Default"/>
        <w:rPr>
          <w:rFonts w:asciiTheme="minorHAnsi" w:hAnsiTheme="minorHAnsi" w:cstheme="minorHAnsi"/>
          <w:color w:val="auto"/>
          <w:sz w:val="22"/>
          <w:szCs w:val="22"/>
        </w:rPr>
      </w:pPr>
    </w:p>
    <w:p w14:paraId="175C12DA" w14:textId="77777777" w:rsidR="002344FF" w:rsidRPr="002344FF" w:rsidRDefault="002344FF" w:rsidP="002344FF">
      <w:pPr>
        <w:pStyle w:val="Default"/>
        <w:jc w:val="both"/>
        <w:rPr>
          <w:rFonts w:asciiTheme="minorHAnsi" w:hAnsiTheme="minorHAnsi" w:cstheme="minorHAnsi"/>
          <w:color w:val="auto"/>
          <w:sz w:val="22"/>
          <w:szCs w:val="22"/>
        </w:rPr>
      </w:pPr>
    </w:p>
    <w:p w14:paraId="38451C5F" w14:textId="50809DF0" w:rsidR="00B87191" w:rsidRDefault="002344FF" w:rsidP="00B87191">
      <w:pPr>
        <w:spacing w:after="0" w:line="240" w:lineRule="auto"/>
        <w:rPr>
          <w:rFonts w:eastAsia="Times New Roman" w:cstheme="minorHAnsi"/>
          <w:lang w:eastAsia="hr-HR"/>
        </w:rPr>
      </w:pPr>
      <w:r>
        <w:rPr>
          <w:rFonts w:eastAsia="Times New Roman" w:cstheme="minorHAnsi"/>
          <w:lang w:eastAsia="hr-HR"/>
        </w:rPr>
        <w:t xml:space="preserve">                                                                                                           VLASTITI POGON</w:t>
      </w:r>
    </w:p>
    <w:p w14:paraId="7137D7B3" w14:textId="2CAEEE2D" w:rsidR="002344FF" w:rsidRDefault="002344FF" w:rsidP="00B87191">
      <w:pPr>
        <w:spacing w:after="0" w:line="240" w:lineRule="auto"/>
        <w:rPr>
          <w:rFonts w:eastAsia="Times New Roman" w:cstheme="minorHAnsi"/>
          <w:lang w:eastAsia="hr-HR"/>
        </w:rPr>
      </w:pPr>
      <w:r>
        <w:rPr>
          <w:rFonts w:eastAsia="Times New Roman" w:cstheme="minorHAnsi"/>
          <w:lang w:eastAsia="hr-HR"/>
        </w:rPr>
        <w:t xml:space="preserve">                                                                                                          Upravitelj pogona</w:t>
      </w:r>
    </w:p>
    <w:p w14:paraId="4DF4002D" w14:textId="6230D069" w:rsidR="002344FF" w:rsidRDefault="002344FF" w:rsidP="00B87191">
      <w:pPr>
        <w:spacing w:after="0" w:line="240" w:lineRule="auto"/>
        <w:rPr>
          <w:rFonts w:eastAsia="Times New Roman" w:cstheme="minorHAnsi"/>
          <w:lang w:eastAsia="hr-HR"/>
        </w:rPr>
      </w:pPr>
      <w:r>
        <w:rPr>
          <w:rFonts w:eastAsia="Times New Roman" w:cstheme="minorHAnsi"/>
          <w:lang w:eastAsia="hr-HR"/>
        </w:rPr>
        <w:t xml:space="preserve">                                                                                                   Pročelnica JUO Općine Jakovlje</w:t>
      </w:r>
    </w:p>
    <w:p w14:paraId="05B82BAF" w14:textId="31894C99" w:rsidR="002344FF" w:rsidRPr="002344FF" w:rsidRDefault="002344FF" w:rsidP="00B87191">
      <w:pPr>
        <w:spacing w:after="0" w:line="240" w:lineRule="auto"/>
        <w:rPr>
          <w:rFonts w:eastAsia="Times New Roman" w:cstheme="minorHAnsi"/>
          <w:lang w:eastAsia="hr-HR"/>
        </w:rPr>
      </w:pPr>
      <w:r>
        <w:rPr>
          <w:rFonts w:eastAsia="Times New Roman" w:cstheme="minorHAnsi"/>
          <w:lang w:eastAsia="hr-HR"/>
        </w:rPr>
        <w:t xml:space="preserve">                                                                                                Mirela Novoselec </w:t>
      </w:r>
      <w:proofErr w:type="spellStart"/>
      <w:r>
        <w:rPr>
          <w:rFonts w:eastAsia="Times New Roman" w:cstheme="minorHAnsi"/>
          <w:lang w:eastAsia="hr-HR"/>
        </w:rPr>
        <w:t>Jakševac</w:t>
      </w:r>
      <w:proofErr w:type="spellEnd"/>
      <w:r>
        <w:rPr>
          <w:rFonts w:eastAsia="Times New Roman" w:cstheme="minorHAnsi"/>
          <w:lang w:eastAsia="hr-HR"/>
        </w:rPr>
        <w:t>, dipl.iur.</w:t>
      </w:r>
    </w:p>
    <w:p w14:paraId="087123A9" w14:textId="77777777" w:rsidR="00B87191" w:rsidRPr="002344FF" w:rsidRDefault="00B87191" w:rsidP="00501EF3">
      <w:pPr>
        <w:widowControl w:val="0"/>
        <w:autoSpaceDE w:val="0"/>
        <w:autoSpaceDN w:val="0"/>
        <w:adjustRightInd w:val="0"/>
        <w:spacing w:after="0" w:line="360" w:lineRule="auto"/>
        <w:rPr>
          <w:rFonts w:eastAsia="Times New Roman" w:cstheme="minorHAnsi"/>
          <w:noProof/>
          <w:lang w:eastAsia="hr-HR"/>
        </w:rPr>
      </w:pPr>
    </w:p>
    <w:bookmarkEnd w:id="2"/>
    <w:sectPr w:rsidR="00B87191" w:rsidRPr="002344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3802" w14:textId="77777777" w:rsidR="000D1FF6" w:rsidRDefault="000D1FF6" w:rsidP="000D1FF6">
      <w:pPr>
        <w:spacing w:after="0" w:line="240" w:lineRule="auto"/>
      </w:pPr>
      <w:r>
        <w:separator/>
      </w:r>
    </w:p>
  </w:endnote>
  <w:endnote w:type="continuationSeparator" w:id="0">
    <w:p w14:paraId="1BC906FF" w14:textId="77777777" w:rsidR="000D1FF6" w:rsidRDefault="000D1FF6" w:rsidP="000D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13B5" w14:textId="77777777" w:rsidR="000D1FF6" w:rsidRDefault="000D1FF6" w:rsidP="000D1FF6">
      <w:pPr>
        <w:spacing w:after="0" w:line="240" w:lineRule="auto"/>
      </w:pPr>
      <w:r>
        <w:separator/>
      </w:r>
    </w:p>
  </w:footnote>
  <w:footnote w:type="continuationSeparator" w:id="0">
    <w:p w14:paraId="7CDE13F3" w14:textId="77777777" w:rsidR="000D1FF6" w:rsidRDefault="000D1FF6" w:rsidP="000D1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0256"/>
    <w:multiLevelType w:val="hybridMultilevel"/>
    <w:tmpl w:val="099850BC"/>
    <w:lvl w:ilvl="0" w:tplc="7C16CBA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EE6071"/>
    <w:multiLevelType w:val="hybridMultilevel"/>
    <w:tmpl w:val="9C62D2D8"/>
    <w:lvl w:ilvl="0" w:tplc="7CC62BB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D46BF7"/>
    <w:multiLevelType w:val="hybridMultilevel"/>
    <w:tmpl w:val="C09A9004"/>
    <w:lvl w:ilvl="0" w:tplc="C636B2B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F762933"/>
    <w:multiLevelType w:val="hybridMultilevel"/>
    <w:tmpl w:val="959ADBC4"/>
    <w:lvl w:ilvl="0" w:tplc="C636B2B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89B0058"/>
    <w:multiLevelType w:val="hybridMultilevel"/>
    <w:tmpl w:val="BD2E2C0C"/>
    <w:lvl w:ilvl="0" w:tplc="C636B2B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1EC6739"/>
    <w:multiLevelType w:val="hybridMultilevel"/>
    <w:tmpl w:val="516E6980"/>
    <w:lvl w:ilvl="0" w:tplc="FB2426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AD"/>
    <w:rsid w:val="00000D07"/>
    <w:rsid w:val="00031B0A"/>
    <w:rsid w:val="00032D8A"/>
    <w:rsid w:val="00033853"/>
    <w:rsid w:val="00042E14"/>
    <w:rsid w:val="00063BE8"/>
    <w:rsid w:val="0006489F"/>
    <w:rsid w:val="000705DB"/>
    <w:rsid w:val="00070D01"/>
    <w:rsid w:val="00076FBF"/>
    <w:rsid w:val="000B07A2"/>
    <w:rsid w:val="000B507E"/>
    <w:rsid w:val="000B7EDF"/>
    <w:rsid w:val="000C3FB9"/>
    <w:rsid w:val="000C7EB7"/>
    <w:rsid w:val="000D1FF6"/>
    <w:rsid w:val="000D2062"/>
    <w:rsid w:val="000E27AB"/>
    <w:rsid w:val="000F71D7"/>
    <w:rsid w:val="00106115"/>
    <w:rsid w:val="001105EB"/>
    <w:rsid w:val="00123A3B"/>
    <w:rsid w:val="00124631"/>
    <w:rsid w:val="00134FE6"/>
    <w:rsid w:val="00136896"/>
    <w:rsid w:val="00146F5B"/>
    <w:rsid w:val="001524A4"/>
    <w:rsid w:val="001547B3"/>
    <w:rsid w:val="0016009F"/>
    <w:rsid w:val="001631C7"/>
    <w:rsid w:val="00163A1C"/>
    <w:rsid w:val="001731EB"/>
    <w:rsid w:val="00180B0B"/>
    <w:rsid w:val="0019092C"/>
    <w:rsid w:val="001A253E"/>
    <w:rsid w:val="001A7B9F"/>
    <w:rsid w:val="001B398F"/>
    <w:rsid w:val="001B44EA"/>
    <w:rsid w:val="001D16A3"/>
    <w:rsid w:val="001D5E57"/>
    <w:rsid w:val="001E7CFF"/>
    <w:rsid w:val="001F37F8"/>
    <w:rsid w:val="001F68F4"/>
    <w:rsid w:val="00212D53"/>
    <w:rsid w:val="00221445"/>
    <w:rsid w:val="002247C6"/>
    <w:rsid w:val="0023199F"/>
    <w:rsid w:val="002344FF"/>
    <w:rsid w:val="0027665B"/>
    <w:rsid w:val="00281D5C"/>
    <w:rsid w:val="0029150E"/>
    <w:rsid w:val="002941D1"/>
    <w:rsid w:val="00295B88"/>
    <w:rsid w:val="002A290A"/>
    <w:rsid w:val="002A3757"/>
    <w:rsid w:val="002C2891"/>
    <w:rsid w:val="002C5705"/>
    <w:rsid w:val="002D1748"/>
    <w:rsid w:val="002D1F09"/>
    <w:rsid w:val="002D7FC1"/>
    <w:rsid w:val="002E10B5"/>
    <w:rsid w:val="002E5258"/>
    <w:rsid w:val="003058A2"/>
    <w:rsid w:val="00310D06"/>
    <w:rsid w:val="00314BB5"/>
    <w:rsid w:val="00322B63"/>
    <w:rsid w:val="00340A89"/>
    <w:rsid w:val="00354691"/>
    <w:rsid w:val="00357AE1"/>
    <w:rsid w:val="003601F7"/>
    <w:rsid w:val="00375C28"/>
    <w:rsid w:val="003778C5"/>
    <w:rsid w:val="00390EFC"/>
    <w:rsid w:val="003A0E7F"/>
    <w:rsid w:val="003A1100"/>
    <w:rsid w:val="003B2613"/>
    <w:rsid w:val="003C0401"/>
    <w:rsid w:val="00401013"/>
    <w:rsid w:val="0042240D"/>
    <w:rsid w:val="00430A52"/>
    <w:rsid w:val="00443840"/>
    <w:rsid w:val="00452D00"/>
    <w:rsid w:val="00470365"/>
    <w:rsid w:val="00496540"/>
    <w:rsid w:val="004C6B22"/>
    <w:rsid w:val="004D14BA"/>
    <w:rsid w:val="004E0B1F"/>
    <w:rsid w:val="004E1D69"/>
    <w:rsid w:val="004F0AA5"/>
    <w:rsid w:val="00501EF3"/>
    <w:rsid w:val="005141BE"/>
    <w:rsid w:val="0051680B"/>
    <w:rsid w:val="00520A54"/>
    <w:rsid w:val="0053482D"/>
    <w:rsid w:val="00545EE5"/>
    <w:rsid w:val="005522F2"/>
    <w:rsid w:val="00591610"/>
    <w:rsid w:val="005A7BB8"/>
    <w:rsid w:val="0061576B"/>
    <w:rsid w:val="00623704"/>
    <w:rsid w:val="00624BDB"/>
    <w:rsid w:val="00626C66"/>
    <w:rsid w:val="00645248"/>
    <w:rsid w:val="00662B62"/>
    <w:rsid w:val="0066589C"/>
    <w:rsid w:val="0067106E"/>
    <w:rsid w:val="0067212F"/>
    <w:rsid w:val="006A796C"/>
    <w:rsid w:val="006B341C"/>
    <w:rsid w:val="006C3EA2"/>
    <w:rsid w:val="00700DC8"/>
    <w:rsid w:val="00704313"/>
    <w:rsid w:val="007075A3"/>
    <w:rsid w:val="00731003"/>
    <w:rsid w:val="00740321"/>
    <w:rsid w:val="00745146"/>
    <w:rsid w:val="0075764E"/>
    <w:rsid w:val="007664A3"/>
    <w:rsid w:val="00772A24"/>
    <w:rsid w:val="00774049"/>
    <w:rsid w:val="007820DA"/>
    <w:rsid w:val="007875F1"/>
    <w:rsid w:val="007A37EB"/>
    <w:rsid w:val="007A4A9F"/>
    <w:rsid w:val="007B15F4"/>
    <w:rsid w:val="007B6FDB"/>
    <w:rsid w:val="007C1CA6"/>
    <w:rsid w:val="007E6DE1"/>
    <w:rsid w:val="007F713B"/>
    <w:rsid w:val="00805F4B"/>
    <w:rsid w:val="00827FC6"/>
    <w:rsid w:val="0084195D"/>
    <w:rsid w:val="008611E6"/>
    <w:rsid w:val="00862DC6"/>
    <w:rsid w:val="00864582"/>
    <w:rsid w:val="00872DAB"/>
    <w:rsid w:val="00873840"/>
    <w:rsid w:val="00885306"/>
    <w:rsid w:val="00890A4E"/>
    <w:rsid w:val="00892DF8"/>
    <w:rsid w:val="008B58C0"/>
    <w:rsid w:val="008E1F3C"/>
    <w:rsid w:val="008E54AD"/>
    <w:rsid w:val="008F569E"/>
    <w:rsid w:val="00900236"/>
    <w:rsid w:val="00900C7B"/>
    <w:rsid w:val="009015FA"/>
    <w:rsid w:val="00901D4D"/>
    <w:rsid w:val="00903096"/>
    <w:rsid w:val="0090577E"/>
    <w:rsid w:val="00906F38"/>
    <w:rsid w:val="009077F4"/>
    <w:rsid w:val="0092618C"/>
    <w:rsid w:val="00945707"/>
    <w:rsid w:val="009466F2"/>
    <w:rsid w:val="00954C3D"/>
    <w:rsid w:val="00956BA9"/>
    <w:rsid w:val="009574C7"/>
    <w:rsid w:val="00970ABD"/>
    <w:rsid w:val="00970F93"/>
    <w:rsid w:val="00980356"/>
    <w:rsid w:val="009B176D"/>
    <w:rsid w:val="009D4450"/>
    <w:rsid w:val="009E1F3E"/>
    <w:rsid w:val="009F4DCE"/>
    <w:rsid w:val="00A154B2"/>
    <w:rsid w:val="00A22441"/>
    <w:rsid w:val="00A44F55"/>
    <w:rsid w:val="00A50EFF"/>
    <w:rsid w:val="00A761BB"/>
    <w:rsid w:val="00AB7A87"/>
    <w:rsid w:val="00AD1B3C"/>
    <w:rsid w:val="00AE12C0"/>
    <w:rsid w:val="00AE7643"/>
    <w:rsid w:val="00AF0DAD"/>
    <w:rsid w:val="00AF6B36"/>
    <w:rsid w:val="00B26CA7"/>
    <w:rsid w:val="00B601A4"/>
    <w:rsid w:val="00B6233F"/>
    <w:rsid w:val="00B62D77"/>
    <w:rsid w:val="00B64AAE"/>
    <w:rsid w:val="00B65537"/>
    <w:rsid w:val="00B719EF"/>
    <w:rsid w:val="00B743BB"/>
    <w:rsid w:val="00B7568A"/>
    <w:rsid w:val="00B85D54"/>
    <w:rsid w:val="00B86D59"/>
    <w:rsid w:val="00B87191"/>
    <w:rsid w:val="00B9178F"/>
    <w:rsid w:val="00BA03AB"/>
    <w:rsid w:val="00BA06D1"/>
    <w:rsid w:val="00BA6B05"/>
    <w:rsid w:val="00BE17F3"/>
    <w:rsid w:val="00BE21A1"/>
    <w:rsid w:val="00BE5E33"/>
    <w:rsid w:val="00C2431B"/>
    <w:rsid w:val="00C24F69"/>
    <w:rsid w:val="00C25DB8"/>
    <w:rsid w:val="00C40FF3"/>
    <w:rsid w:val="00C415A4"/>
    <w:rsid w:val="00C415C0"/>
    <w:rsid w:val="00C430D3"/>
    <w:rsid w:val="00C440CD"/>
    <w:rsid w:val="00C52EE9"/>
    <w:rsid w:val="00C531B3"/>
    <w:rsid w:val="00C542BB"/>
    <w:rsid w:val="00C61493"/>
    <w:rsid w:val="00C85DBE"/>
    <w:rsid w:val="00C93FC8"/>
    <w:rsid w:val="00CC23CF"/>
    <w:rsid w:val="00CE4903"/>
    <w:rsid w:val="00CE6403"/>
    <w:rsid w:val="00D0205B"/>
    <w:rsid w:val="00D02998"/>
    <w:rsid w:val="00D13EE1"/>
    <w:rsid w:val="00D15224"/>
    <w:rsid w:val="00D3355D"/>
    <w:rsid w:val="00D36D3A"/>
    <w:rsid w:val="00D43DC7"/>
    <w:rsid w:val="00D531A8"/>
    <w:rsid w:val="00D612A2"/>
    <w:rsid w:val="00D71001"/>
    <w:rsid w:val="00D721FC"/>
    <w:rsid w:val="00D84C06"/>
    <w:rsid w:val="00D8563E"/>
    <w:rsid w:val="00D86B4C"/>
    <w:rsid w:val="00D939B4"/>
    <w:rsid w:val="00DA2886"/>
    <w:rsid w:val="00DB6B71"/>
    <w:rsid w:val="00DC23EA"/>
    <w:rsid w:val="00DC7477"/>
    <w:rsid w:val="00DD0FCA"/>
    <w:rsid w:val="00DD77D9"/>
    <w:rsid w:val="00E01FD0"/>
    <w:rsid w:val="00E13CCA"/>
    <w:rsid w:val="00E30C60"/>
    <w:rsid w:val="00E32B12"/>
    <w:rsid w:val="00E32E9C"/>
    <w:rsid w:val="00E37B43"/>
    <w:rsid w:val="00E55054"/>
    <w:rsid w:val="00EA351A"/>
    <w:rsid w:val="00EA5CA0"/>
    <w:rsid w:val="00EA7BE6"/>
    <w:rsid w:val="00EB3AF1"/>
    <w:rsid w:val="00ED590B"/>
    <w:rsid w:val="00EF3AF2"/>
    <w:rsid w:val="00EF3FAA"/>
    <w:rsid w:val="00EF5A2C"/>
    <w:rsid w:val="00F0048E"/>
    <w:rsid w:val="00F07782"/>
    <w:rsid w:val="00F3279F"/>
    <w:rsid w:val="00F3562D"/>
    <w:rsid w:val="00F37313"/>
    <w:rsid w:val="00F445CB"/>
    <w:rsid w:val="00F46957"/>
    <w:rsid w:val="00F55CB1"/>
    <w:rsid w:val="00F60516"/>
    <w:rsid w:val="00F70690"/>
    <w:rsid w:val="00F70CA3"/>
    <w:rsid w:val="00F72C66"/>
    <w:rsid w:val="00F72E58"/>
    <w:rsid w:val="00F73067"/>
    <w:rsid w:val="00F759AD"/>
    <w:rsid w:val="00F96C2B"/>
    <w:rsid w:val="00FA2F06"/>
    <w:rsid w:val="00FA6976"/>
    <w:rsid w:val="00FB7BEC"/>
    <w:rsid w:val="00FC3954"/>
    <w:rsid w:val="00FD7F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A0A4"/>
  <w15:chartTrackingRefBased/>
  <w15:docId w15:val="{0384D768-D87A-4DEC-840B-463DD658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314BB5"/>
    <w:pPr>
      <w:ind w:left="720"/>
      <w:contextualSpacing/>
    </w:pPr>
  </w:style>
  <w:style w:type="paragraph" w:styleId="Tijeloteksta">
    <w:name w:val="Body Text"/>
    <w:basedOn w:val="Normal"/>
    <w:link w:val="TijelotekstaChar"/>
    <w:uiPriority w:val="99"/>
    <w:semiHidden/>
    <w:unhideWhenUsed/>
    <w:rsid w:val="0075764E"/>
    <w:pPr>
      <w:spacing w:after="120"/>
    </w:pPr>
  </w:style>
  <w:style w:type="character" w:customStyle="1" w:styleId="TijelotekstaChar">
    <w:name w:val="Tijelo teksta Char"/>
    <w:basedOn w:val="Zadanifontodlomka"/>
    <w:link w:val="Tijeloteksta"/>
    <w:uiPriority w:val="99"/>
    <w:semiHidden/>
    <w:rsid w:val="0075764E"/>
  </w:style>
  <w:style w:type="paragraph" w:customStyle="1" w:styleId="Odlomakpopisa1">
    <w:name w:val="Odlomak popisa1"/>
    <w:basedOn w:val="Normal"/>
    <w:qFormat/>
    <w:rsid w:val="00F72C66"/>
    <w:pPr>
      <w:spacing w:after="200" w:line="276" w:lineRule="auto"/>
      <w:ind w:left="720"/>
      <w:contextualSpacing/>
    </w:pPr>
    <w:rPr>
      <w:rFonts w:eastAsiaTheme="minorEastAsia"/>
      <w:lang w:eastAsia="hr-HR"/>
    </w:rPr>
  </w:style>
  <w:style w:type="paragraph" w:customStyle="1" w:styleId="Bezproreda2">
    <w:name w:val="Bez proreda2"/>
    <w:qFormat/>
    <w:rsid w:val="00F72C66"/>
    <w:pPr>
      <w:spacing w:after="0" w:line="240" w:lineRule="auto"/>
      <w:jc w:val="both"/>
    </w:pPr>
    <w:rPr>
      <w:rFonts w:ascii="Times New Roman" w:eastAsia="Calibri" w:hAnsi="Times New Roman" w:cs="Times New Roman"/>
      <w:sz w:val="24"/>
    </w:rPr>
  </w:style>
  <w:style w:type="paragraph" w:styleId="Bezproreda">
    <w:name w:val="No Spacing"/>
    <w:aliases w:val="TABLICE"/>
    <w:link w:val="BezproredaChar"/>
    <w:uiPriority w:val="1"/>
    <w:qFormat/>
    <w:rsid w:val="00F72C66"/>
    <w:pPr>
      <w:spacing w:after="0" w:line="240" w:lineRule="auto"/>
      <w:jc w:val="both"/>
    </w:pPr>
    <w:rPr>
      <w:rFonts w:ascii="Times New Roman" w:hAnsi="Times New Roman"/>
      <w:sz w:val="24"/>
    </w:rPr>
  </w:style>
  <w:style w:type="character" w:customStyle="1" w:styleId="BezproredaChar">
    <w:name w:val="Bez proreda Char"/>
    <w:aliases w:val="TABLICE Char1"/>
    <w:basedOn w:val="Zadanifontodlomka"/>
    <w:link w:val="Bezproreda"/>
    <w:uiPriority w:val="1"/>
    <w:rsid w:val="00F72C66"/>
    <w:rPr>
      <w:rFonts w:ascii="Times New Roman" w:hAnsi="Times New Roman"/>
      <w:sz w:val="24"/>
    </w:rPr>
  </w:style>
  <w:style w:type="character" w:customStyle="1" w:styleId="OdlomakpopisaChar">
    <w:name w:val="Odlomak popisa Char"/>
    <w:link w:val="Odlomakpopisa"/>
    <w:uiPriority w:val="1"/>
    <w:rsid w:val="00F72C66"/>
  </w:style>
  <w:style w:type="paragraph" w:styleId="Uvuenotijeloteksta">
    <w:name w:val="Body Text Indent"/>
    <w:basedOn w:val="Normal"/>
    <w:link w:val="UvuenotijelotekstaChar"/>
    <w:uiPriority w:val="99"/>
    <w:semiHidden/>
    <w:unhideWhenUsed/>
    <w:rsid w:val="00C440CD"/>
    <w:pPr>
      <w:spacing w:after="120"/>
      <w:ind w:left="283"/>
    </w:pPr>
  </w:style>
  <w:style w:type="character" w:customStyle="1" w:styleId="UvuenotijelotekstaChar">
    <w:name w:val="Uvučeno tijelo teksta Char"/>
    <w:basedOn w:val="Zadanifontodlomka"/>
    <w:link w:val="Uvuenotijeloteksta"/>
    <w:uiPriority w:val="99"/>
    <w:semiHidden/>
    <w:rsid w:val="00C440CD"/>
  </w:style>
  <w:style w:type="character" w:customStyle="1" w:styleId="BezproredaChar1">
    <w:name w:val="Bez proreda Char1"/>
    <w:aliases w:val="TABLICE Char"/>
    <w:basedOn w:val="Zadanifontodlomka"/>
    <w:uiPriority w:val="1"/>
    <w:rsid w:val="000D1FF6"/>
    <w:rPr>
      <w:rFonts w:ascii="Times New Roman" w:hAnsi="Times New Roman"/>
      <w:sz w:val="24"/>
    </w:rPr>
  </w:style>
  <w:style w:type="character" w:styleId="Referencafusnote">
    <w:name w:val="footnote reference"/>
    <w:aliases w:val="Footnote"/>
    <w:unhideWhenUsed/>
    <w:rsid w:val="000D1FF6"/>
    <w:rPr>
      <w:vertAlign w:val="superscript"/>
    </w:rPr>
  </w:style>
  <w:style w:type="character" w:customStyle="1" w:styleId="TekstfusnoteChar">
    <w:name w:val="Tekst fusnote Char"/>
    <w:aliases w:val=" Char Char,Char Char"/>
    <w:link w:val="Tekstfusnote"/>
    <w:rsid w:val="000D1FF6"/>
    <w:rPr>
      <w:rFonts w:ascii="Arial" w:eastAsia="Times New Roman" w:hAnsi="Arial" w:cs="Times New Roman"/>
      <w:sz w:val="20"/>
      <w:szCs w:val="20"/>
      <w:lang w:eastAsia="hr-HR"/>
    </w:rPr>
  </w:style>
  <w:style w:type="paragraph" w:styleId="Tekstfusnote">
    <w:name w:val="footnote text"/>
    <w:aliases w:val=" Char,Char"/>
    <w:basedOn w:val="Normal"/>
    <w:link w:val="TekstfusnoteChar"/>
    <w:unhideWhenUsed/>
    <w:rsid w:val="000D1FF6"/>
    <w:pPr>
      <w:spacing w:after="0" w:line="240" w:lineRule="auto"/>
    </w:pPr>
    <w:rPr>
      <w:rFonts w:ascii="Arial" w:eastAsia="Times New Roman" w:hAnsi="Arial" w:cs="Times New Roman"/>
      <w:sz w:val="20"/>
      <w:szCs w:val="20"/>
      <w:lang w:eastAsia="hr-HR"/>
    </w:rPr>
  </w:style>
  <w:style w:type="character" w:customStyle="1" w:styleId="TekstfusnoteChar1">
    <w:name w:val="Tekst fusnote Char1"/>
    <w:basedOn w:val="Zadanifontodlomka"/>
    <w:uiPriority w:val="99"/>
    <w:semiHidden/>
    <w:rsid w:val="000D1FF6"/>
    <w:rPr>
      <w:sz w:val="20"/>
      <w:szCs w:val="20"/>
    </w:rPr>
  </w:style>
  <w:style w:type="paragraph" w:customStyle="1" w:styleId="Default">
    <w:name w:val="Default"/>
    <w:rsid w:val="003B26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12</Pages>
  <Words>3212</Words>
  <Characters>18315</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dcterms:created xsi:type="dcterms:W3CDTF">2021-12-17T14:11:00Z</dcterms:created>
  <dcterms:modified xsi:type="dcterms:W3CDTF">2021-12-17T20:12:00Z</dcterms:modified>
</cp:coreProperties>
</file>