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593F" w14:textId="0CB6F8C9" w:rsidR="005D164B" w:rsidRDefault="009D3EE6" w:rsidP="009D3EE6">
      <w:pPr>
        <w:ind w:left="-567" w:righ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FFE70" wp14:editId="194514EF">
                <wp:simplePos x="0" y="0"/>
                <wp:positionH relativeFrom="column">
                  <wp:posOffset>1988820</wp:posOffset>
                </wp:positionH>
                <wp:positionV relativeFrom="paragraph">
                  <wp:posOffset>1270</wp:posOffset>
                </wp:positionV>
                <wp:extent cx="4411345" cy="3551555"/>
                <wp:effectExtent l="0" t="0" r="27305" b="1079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355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53ED" w14:textId="2A3B9DD7" w:rsidR="009D3EE6" w:rsidRPr="00BD64A5" w:rsidRDefault="009D3EE6" w:rsidP="009D3EE6">
                            <w:pPr>
                              <w:jc w:val="center"/>
                              <w:rPr>
                                <w:rFonts w:ascii="Bahnschrift SemiBold SemiConden" w:eastAsia="Times New Roman" w:hAnsi="Bahnschrift SemiBold SemiConden" w:cs="Times New Roman"/>
                                <w:b/>
                                <w:color w:val="1F3864" w:themeColor="accent1" w:themeShade="80"/>
                                <w:kern w:val="36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9D3EE6">
                              <w:rPr>
                                <w:rFonts w:ascii="Bahnschrift SemiBold SemiConden" w:eastAsia="Times New Roman" w:hAnsi="Bahnschrift SemiBold SemiConden" w:cs="Times New Roman"/>
                                <w:b/>
                                <w:color w:val="1F3864" w:themeColor="accent1" w:themeShade="80"/>
                                <w:kern w:val="36"/>
                                <w:sz w:val="56"/>
                                <w:szCs w:val="56"/>
                                <w:lang w:eastAsia="hr-H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OBAVIJEST O ISPLATI JEDNOKRATNE PRIGODNE POMOĆI - </w:t>
                            </w:r>
                            <w:r>
                              <w:rPr>
                                <w:rFonts w:ascii="Bahnschrift SemiBold SemiConden" w:eastAsia="Times New Roman" w:hAnsi="Bahnschrift SemiBold SemiConden" w:cs="Times New Roman"/>
                                <w:b/>
                                <w:color w:val="1F3864" w:themeColor="accent1" w:themeShade="80"/>
                                <w:kern w:val="36"/>
                                <w:sz w:val="72"/>
                                <w:szCs w:val="72"/>
                                <w:lang w:eastAsia="hr-H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USKRSNICE</w:t>
                            </w:r>
                            <w:r w:rsidRPr="009D3EE6">
                              <w:rPr>
                                <w:rFonts w:ascii="Bahnschrift SemiBold SemiConden" w:eastAsia="Times New Roman" w:hAnsi="Bahnschrift SemiBold SemiConden" w:cs="Times New Roman"/>
                                <w:b/>
                                <w:color w:val="1F3864" w:themeColor="accent1" w:themeShade="80"/>
                                <w:kern w:val="36"/>
                                <w:sz w:val="56"/>
                                <w:szCs w:val="56"/>
                                <w:lang w:eastAsia="hr-H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UMIROVLJENICIMA S PREBIVALIŠTEM NA PODRUČJU OPĆINE JAKOVLJE</w:t>
                            </w:r>
                          </w:p>
                          <w:p w14:paraId="1D043245" w14:textId="74BEDA40" w:rsidR="009D3EE6" w:rsidRDefault="009D3E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FFE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56.6pt;margin-top:.1pt;width:347.35pt;height:27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">
                <v:textbox>
                  <w:txbxContent>
                    <w:p w14:paraId="379B53ED" w14:textId="2A3B9DD7" w:rsidR="009D3EE6" w:rsidRPr="00BD64A5" w:rsidRDefault="009D3EE6" w:rsidP="009D3EE6">
                      <w:pPr>
                        <w:jc w:val="center"/>
                        <w:rPr>
                          <w:rFonts w:ascii="Bahnschrift SemiBold SemiConden" w:eastAsia="Times New Roman" w:hAnsi="Bahnschrift SemiBold SemiConden" w:cs="Times New Roman"/>
                          <w:b/>
                          <w:color w:val="1F3864" w:themeColor="accent1" w:themeShade="80"/>
                          <w:kern w:val="36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9D3EE6">
                        <w:rPr>
                          <w:rFonts w:ascii="Bahnschrift SemiBold SemiConden" w:eastAsia="Times New Roman" w:hAnsi="Bahnschrift SemiBold SemiConden" w:cs="Times New Roman"/>
                          <w:b/>
                          <w:color w:val="1F3864" w:themeColor="accent1" w:themeShade="80"/>
                          <w:kern w:val="36"/>
                          <w:sz w:val="56"/>
                          <w:szCs w:val="56"/>
                          <w:lang w:eastAsia="hr-H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OBAVIJEST O ISPLATI JEDNOKRATNE PRIGODNE POMOĆI - </w:t>
                      </w:r>
                      <w:r>
                        <w:rPr>
                          <w:rFonts w:ascii="Bahnschrift SemiBold SemiConden" w:eastAsia="Times New Roman" w:hAnsi="Bahnschrift SemiBold SemiConden" w:cs="Times New Roman"/>
                          <w:b/>
                          <w:color w:val="1F3864" w:themeColor="accent1" w:themeShade="80"/>
                          <w:kern w:val="36"/>
                          <w:sz w:val="72"/>
                          <w:szCs w:val="72"/>
                          <w:lang w:eastAsia="hr-H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USKRSNICE</w:t>
                      </w:r>
                      <w:r w:rsidRPr="009D3EE6">
                        <w:rPr>
                          <w:rFonts w:ascii="Bahnschrift SemiBold SemiConden" w:eastAsia="Times New Roman" w:hAnsi="Bahnschrift SemiBold SemiConden" w:cs="Times New Roman"/>
                          <w:b/>
                          <w:color w:val="1F3864" w:themeColor="accent1" w:themeShade="80"/>
                          <w:kern w:val="36"/>
                          <w:sz w:val="56"/>
                          <w:szCs w:val="56"/>
                          <w:lang w:eastAsia="hr-H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UMIROVLJENICIMA S PREBIVALIŠTEM NA PODRUČJU OPĆINE JAKOVLJE</w:t>
                      </w:r>
                    </w:p>
                    <w:p w14:paraId="1D043245" w14:textId="74BEDA40" w:rsidR="009D3EE6" w:rsidRDefault="009D3EE6"/>
                  </w:txbxContent>
                </v:textbox>
                <w10:wrap type="square"/>
              </v:shape>
            </w:pict>
          </mc:Fallback>
        </mc:AlternateContent>
      </w:r>
      <w:r w:rsidRPr="009D3EE6">
        <w:rPr>
          <w:noProof/>
        </w:rPr>
        <w:drawing>
          <wp:inline distT="0" distB="0" distL="0" distR="0" wp14:anchorId="1B3FCC88" wp14:editId="15A821B9">
            <wp:extent cx="2126069" cy="3457613"/>
            <wp:effectExtent l="0" t="0" r="7620" b="0"/>
            <wp:docPr id="2111198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9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0751" cy="349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1E2">
        <w:t xml:space="preserve">  </w:t>
      </w:r>
      <w:r w:rsidR="00B661E2">
        <w:rPr>
          <w:noProof/>
        </w:rPr>
        <w:t xml:space="preserve">               </w:t>
      </w:r>
      <w:r w:rsidR="003C01A9">
        <w:rPr>
          <w:noProof/>
        </w:rPr>
        <w:t xml:space="preserve"> </w:t>
      </w:r>
      <w:r w:rsidR="006F16DF" w:rsidRPr="006F16DF">
        <w:rPr>
          <w:noProof/>
        </w:rPr>
        <w:drawing>
          <wp:inline distT="0" distB="0" distL="0" distR="0" wp14:anchorId="6272E4B9" wp14:editId="6CBD85C4">
            <wp:extent cx="2572109" cy="3515216"/>
            <wp:effectExtent l="0" t="0" r="0" b="9525"/>
            <wp:docPr id="15859076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076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16D0E" w14:textId="4036DDAB" w:rsidR="009D3EE6" w:rsidRDefault="00B661E2" w:rsidP="009D3EE6">
      <w:pPr>
        <w:ind w:left="-567" w:right="-567"/>
      </w:pPr>
      <w:r>
        <w:t xml:space="preserve">                     </w:t>
      </w:r>
    </w:p>
    <w:p w14:paraId="6333C648" w14:textId="2FEE55C7" w:rsidR="009D3EE6" w:rsidRDefault="00B661E2" w:rsidP="009D3EE6">
      <w:pPr>
        <w:ind w:left="-567" w:right="-567"/>
      </w:pPr>
      <w:r>
        <w:t xml:space="preserve">         </w:t>
      </w:r>
    </w:p>
    <w:p w14:paraId="20ED45D6" w14:textId="740CFF8C" w:rsidR="009D3EE6" w:rsidRPr="00EA07E6" w:rsidRDefault="009D3EE6" w:rsidP="009D3EE6">
      <w:pPr>
        <w:jc w:val="both"/>
        <w:rPr>
          <w:rFonts w:ascii="Arial" w:hAnsi="Arial" w:cs="Arial"/>
          <w:sz w:val="36"/>
          <w:szCs w:val="36"/>
        </w:rPr>
      </w:pPr>
      <w:r w:rsidRPr="00EA07E6">
        <w:rPr>
          <w:rFonts w:ascii="Arial" w:hAnsi="Arial" w:cs="Arial"/>
          <w:sz w:val="36"/>
          <w:szCs w:val="36"/>
        </w:rPr>
        <w:t xml:space="preserve">Općinsko vijeće Općine Jakovlje na 28. sjednici donijelo je Odluku o isplati jednokratne prigodne pomoći - Uskrsnice iz Proračuna Općine Jakovlje za 2025.godinu </w:t>
      </w:r>
      <w:r w:rsidR="00DD52CE">
        <w:rPr>
          <w:rFonts w:ascii="Arial" w:hAnsi="Arial" w:cs="Arial"/>
          <w:sz w:val="36"/>
          <w:szCs w:val="36"/>
        </w:rPr>
        <w:t>u</w:t>
      </w:r>
      <w:r w:rsidRPr="00EA07E6">
        <w:rPr>
          <w:rFonts w:ascii="Arial" w:hAnsi="Arial" w:cs="Arial"/>
          <w:sz w:val="36"/>
          <w:szCs w:val="36"/>
        </w:rPr>
        <w:t>mirovljenicima s prebivalištem na području Općine Jakovlje.</w:t>
      </w:r>
    </w:p>
    <w:p w14:paraId="209696BC" w14:textId="77777777" w:rsidR="009D3EE6" w:rsidRPr="00EA07E6" w:rsidRDefault="009D3EE6" w:rsidP="00EA07E6">
      <w:pPr>
        <w:spacing w:line="240" w:lineRule="auto"/>
        <w:jc w:val="both"/>
        <w:rPr>
          <w:rFonts w:ascii="Arial" w:hAnsi="Arial" w:cs="Arial"/>
          <w:sz w:val="36"/>
          <w:szCs w:val="36"/>
        </w:rPr>
      </w:pPr>
    </w:p>
    <w:p w14:paraId="4C216723" w14:textId="5EC848BE" w:rsidR="009D3EE6" w:rsidRPr="00EA07E6" w:rsidRDefault="009D3EE6" w:rsidP="009D3EE6">
      <w:pPr>
        <w:jc w:val="both"/>
        <w:rPr>
          <w:rFonts w:ascii="Arial" w:hAnsi="Arial" w:cs="Arial"/>
          <w:sz w:val="36"/>
          <w:szCs w:val="36"/>
        </w:rPr>
      </w:pPr>
      <w:r w:rsidRPr="00EA07E6">
        <w:rPr>
          <w:rFonts w:ascii="Arial" w:hAnsi="Arial" w:cs="Arial"/>
          <w:sz w:val="36"/>
          <w:szCs w:val="36"/>
        </w:rPr>
        <w:t xml:space="preserve">Predmetnom odlukom isplatit će se </w:t>
      </w:r>
      <w:r w:rsidRPr="00EA07E6">
        <w:rPr>
          <w:rFonts w:ascii="Arial" w:hAnsi="Arial" w:cs="Arial"/>
          <w:b/>
          <w:bCs/>
          <w:i/>
          <w:iCs/>
          <w:sz w:val="36"/>
          <w:szCs w:val="36"/>
        </w:rPr>
        <w:t>Jednokratna prigodna pomoć -  Uskrsnica</w:t>
      </w:r>
      <w:r w:rsidRPr="00EA07E6">
        <w:rPr>
          <w:rFonts w:ascii="Arial" w:hAnsi="Arial" w:cs="Arial"/>
          <w:sz w:val="36"/>
          <w:szCs w:val="36"/>
        </w:rPr>
        <w:t xml:space="preserve"> u iznosu od </w:t>
      </w:r>
      <w:r w:rsidRPr="00EA07E6">
        <w:rPr>
          <w:rFonts w:ascii="Arial" w:hAnsi="Arial" w:cs="Arial"/>
          <w:b/>
          <w:bCs/>
          <w:sz w:val="36"/>
          <w:szCs w:val="36"/>
        </w:rPr>
        <w:t>40,00 EUR-a</w:t>
      </w:r>
      <w:r w:rsidRPr="00EA07E6">
        <w:rPr>
          <w:rFonts w:ascii="Arial" w:hAnsi="Arial" w:cs="Arial"/>
          <w:sz w:val="36"/>
          <w:szCs w:val="36"/>
        </w:rPr>
        <w:t xml:space="preserve">, umirovljenicima s prebivalištem na području Općine Jakovlje čija mirovina </w:t>
      </w:r>
      <w:r w:rsidRPr="00EA07E6">
        <w:rPr>
          <w:rFonts w:ascii="Arial" w:hAnsi="Arial" w:cs="Arial"/>
          <w:b/>
          <w:bCs/>
          <w:sz w:val="36"/>
          <w:szCs w:val="36"/>
          <w:u w:val="single"/>
        </w:rPr>
        <w:t>ne prelazi iznos od 470,00 EUR mjesečno</w:t>
      </w:r>
      <w:r w:rsidRPr="00EA07E6">
        <w:rPr>
          <w:rFonts w:ascii="Arial" w:hAnsi="Arial" w:cs="Arial"/>
          <w:sz w:val="36"/>
          <w:szCs w:val="36"/>
          <w:u w:val="single"/>
        </w:rPr>
        <w:t>.</w:t>
      </w:r>
    </w:p>
    <w:p w14:paraId="387E9670" w14:textId="73E80730" w:rsidR="009D3EE6" w:rsidRPr="00EA07E6" w:rsidRDefault="009D3EE6" w:rsidP="009D3EE6">
      <w:pPr>
        <w:jc w:val="both"/>
        <w:rPr>
          <w:rFonts w:ascii="Arial" w:hAnsi="Arial" w:cs="Arial"/>
          <w:sz w:val="8"/>
          <w:szCs w:val="8"/>
        </w:rPr>
      </w:pPr>
    </w:p>
    <w:p w14:paraId="6B5E0FAA" w14:textId="56C48A30" w:rsidR="009D3EE6" w:rsidRPr="00EA07E6" w:rsidRDefault="009D3EE6" w:rsidP="009D3EE6">
      <w:pPr>
        <w:jc w:val="both"/>
        <w:rPr>
          <w:rFonts w:ascii="Arial" w:hAnsi="Arial" w:cs="Arial"/>
          <w:sz w:val="8"/>
          <w:szCs w:val="8"/>
        </w:rPr>
      </w:pPr>
    </w:p>
    <w:p w14:paraId="128BE9D1" w14:textId="1552A73A" w:rsidR="009D3EE6" w:rsidRPr="00EA07E6" w:rsidRDefault="003C01A9" w:rsidP="009D3EE6">
      <w:pPr>
        <w:jc w:val="both"/>
        <w:rPr>
          <w:rFonts w:ascii="Arial" w:hAnsi="Arial" w:cs="Arial"/>
          <w:sz w:val="36"/>
          <w:szCs w:val="36"/>
        </w:rPr>
      </w:pPr>
      <w:r w:rsidRPr="00EA07E6">
        <w:rPr>
          <w:rFonts w:ascii="Arial" w:hAnsi="Arial" w:cs="Arial"/>
          <w:sz w:val="36"/>
          <w:szCs w:val="36"/>
        </w:rPr>
        <w:t>Uskrsnica</w:t>
      </w:r>
      <w:r w:rsidR="009D3EE6" w:rsidRPr="00EA07E6">
        <w:rPr>
          <w:rFonts w:ascii="Arial" w:hAnsi="Arial" w:cs="Arial"/>
          <w:sz w:val="36"/>
          <w:szCs w:val="36"/>
        </w:rPr>
        <w:t xml:space="preserve"> se isplaćuje pod uvjetom da umirovljenici imaju prijavljeno prebivalište na području Općine Jakovlje, imaju navršenih 55 i više godina života i da su korisnici invalidske, starosne, prijevremene starosne, obiteljske mirovine ili primaju nacionalnu naknadu za starije osobe.</w:t>
      </w:r>
      <w:r w:rsidR="009D3EE6" w:rsidRPr="00EA07E6">
        <w:rPr>
          <w:sz w:val="28"/>
          <w:szCs w:val="28"/>
        </w:rPr>
        <w:t xml:space="preserve"> </w:t>
      </w:r>
      <w:r w:rsidR="009D3EE6" w:rsidRPr="00EA07E6">
        <w:rPr>
          <w:rFonts w:ascii="Arial" w:hAnsi="Arial" w:cs="Arial"/>
          <w:b/>
          <w:bCs/>
          <w:sz w:val="36"/>
          <w:szCs w:val="36"/>
        </w:rPr>
        <w:t>Isplata Uskrsnice počinje od 1. travnja do 17. travnja 2025. godine u gotovini putem općinske blagajne.</w:t>
      </w:r>
    </w:p>
    <w:p w14:paraId="1C95B08C" w14:textId="77777777" w:rsidR="009D3EE6" w:rsidRDefault="009D3EE6" w:rsidP="009D3EE6">
      <w:pPr>
        <w:jc w:val="both"/>
        <w:rPr>
          <w:rFonts w:ascii="Arial" w:hAnsi="Arial" w:cs="Arial"/>
          <w:sz w:val="4"/>
          <w:szCs w:val="4"/>
        </w:rPr>
      </w:pPr>
    </w:p>
    <w:p w14:paraId="35A2B87C" w14:textId="77777777" w:rsidR="009D3EE6" w:rsidRDefault="009D3EE6" w:rsidP="009D3EE6">
      <w:pPr>
        <w:jc w:val="both"/>
        <w:rPr>
          <w:rFonts w:ascii="Arial" w:hAnsi="Arial" w:cs="Arial"/>
          <w:sz w:val="4"/>
          <w:szCs w:val="4"/>
        </w:rPr>
      </w:pPr>
    </w:p>
    <w:p w14:paraId="3E8C4DC8" w14:textId="77777777" w:rsidR="009D3EE6" w:rsidRPr="00E459F0" w:rsidRDefault="009D3EE6" w:rsidP="009D3EE6">
      <w:pPr>
        <w:jc w:val="both"/>
        <w:rPr>
          <w:rFonts w:ascii="Arial" w:hAnsi="Arial" w:cs="Arial"/>
          <w:sz w:val="4"/>
          <w:szCs w:val="4"/>
        </w:rPr>
      </w:pPr>
    </w:p>
    <w:p w14:paraId="2790B83E" w14:textId="605D3C24" w:rsidR="009D3EE6" w:rsidRPr="00B24207" w:rsidRDefault="009D3EE6" w:rsidP="009D3EE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24207">
        <w:rPr>
          <w:rFonts w:ascii="Arial" w:hAnsi="Arial" w:cs="Arial"/>
          <w:b/>
          <w:bCs/>
          <w:sz w:val="44"/>
          <w:szCs w:val="44"/>
        </w:rPr>
        <w:t xml:space="preserve">JEDNOKRATNA PRIGODNA POMOĆ - </w:t>
      </w:r>
      <w:r>
        <w:rPr>
          <w:rFonts w:ascii="Arial" w:hAnsi="Arial" w:cs="Arial"/>
          <w:b/>
          <w:bCs/>
          <w:sz w:val="44"/>
          <w:szCs w:val="44"/>
        </w:rPr>
        <w:t>USKRSNICA</w:t>
      </w:r>
      <w:r w:rsidRPr="00B24207">
        <w:rPr>
          <w:rFonts w:ascii="Arial" w:hAnsi="Arial" w:cs="Arial"/>
          <w:b/>
          <w:bCs/>
          <w:sz w:val="44"/>
          <w:szCs w:val="44"/>
        </w:rPr>
        <w:t xml:space="preserve"> ISPLAĆIVATI  ĆE SE U OPĆINSKOJ UPRAVI </w:t>
      </w:r>
      <w:r>
        <w:rPr>
          <w:rFonts w:ascii="Arial" w:hAnsi="Arial" w:cs="Arial"/>
          <w:b/>
          <w:bCs/>
          <w:sz w:val="44"/>
          <w:szCs w:val="44"/>
        </w:rPr>
        <w:br/>
      </w:r>
      <w:r w:rsidRPr="00B24207">
        <w:rPr>
          <w:rFonts w:ascii="Arial" w:hAnsi="Arial" w:cs="Arial"/>
          <w:b/>
          <w:bCs/>
          <w:sz w:val="44"/>
          <w:szCs w:val="44"/>
        </w:rPr>
        <w:t>(JAKOVLJE, STUBIČKA CESTA 4A - PROSTOR IZNAD AMBULANTE)</w:t>
      </w:r>
    </w:p>
    <w:p w14:paraId="75F8DA0B" w14:textId="77777777" w:rsidR="009D3EE6" w:rsidRDefault="009D3EE6" w:rsidP="009D3EE6">
      <w:pPr>
        <w:jc w:val="center"/>
        <w:rPr>
          <w:rFonts w:ascii="Arial" w:hAnsi="Arial" w:cs="Arial"/>
          <w:b/>
          <w:bCs/>
          <w:sz w:val="2"/>
          <w:szCs w:val="2"/>
          <w:u w:val="single"/>
        </w:rPr>
      </w:pPr>
      <w:r w:rsidRPr="008342D2">
        <w:rPr>
          <w:rFonts w:ascii="Arial" w:hAnsi="Arial" w:cs="Arial"/>
          <w:b/>
          <w:bCs/>
          <w:sz w:val="44"/>
          <w:szCs w:val="44"/>
          <w:u w:val="single"/>
        </w:rPr>
        <w:t>PREMA SLJEDEĆEM RASPOREDU:</w:t>
      </w:r>
    </w:p>
    <w:p w14:paraId="66D1C8B0" w14:textId="77777777" w:rsidR="009D3EE6" w:rsidRPr="008342D2" w:rsidRDefault="009D3EE6" w:rsidP="009D3EE6">
      <w:pPr>
        <w:jc w:val="center"/>
        <w:rPr>
          <w:rFonts w:ascii="Arial" w:hAnsi="Arial" w:cs="Arial"/>
          <w:b/>
          <w:bCs/>
          <w:sz w:val="2"/>
          <w:szCs w:val="2"/>
          <w:u w:val="single"/>
        </w:rPr>
      </w:pPr>
    </w:p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817"/>
        <w:gridCol w:w="4816"/>
      </w:tblGrid>
      <w:tr w:rsidR="009D3EE6" w:rsidRPr="00B24207" w14:paraId="0B742FF5" w14:textId="77777777" w:rsidTr="00571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190CE8F9" w14:textId="77777777" w:rsidR="009D3EE6" w:rsidRPr="00B24207" w:rsidRDefault="009D3EE6" w:rsidP="005711FD">
            <w:pPr>
              <w:jc w:val="center"/>
              <w:rPr>
                <w:rFonts w:ascii="Arial" w:hAnsi="Arial" w:cs="Arial"/>
                <w:b w:val="0"/>
                <w:bCs w:val="0"/>
                <w:sz w:val="44"/>
                <w:szCs w:val="44"/>
              </w:rPr>
            </w:pPr>
            <w:r w:rsidRPr="00B24207">
              <w:rPr>
                <w:rFonts w:ascii="Arial" w:hAnsi="Arial" w:cs="Arial"/>
                <w:b w:val="0"/>
                <w:bCs w:val="0"/>
                <w:sz w:val="44"/>
                <w:szCs w:val="44"/>
              </w:rPr>
              <w:t>PREZIME</w:t>
            </w:r>
          </w:p>
        </w:tc>
        <w:tc>
          <w:tcPr>
            <w:tcW w:w="4819" w:type="dxa"/>
          </w:tcPr>
          <w:p w14:paraId="1F52548D" w14:textId="77777777" w:rsidR="009D3EE6" w:rsidRPr="00B24207" w:rsidRDefault="009D3EE6" w:rsidP="00571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44"/>
                <w:szCs w:val="44"/>
              </w:rPr>
            </w:pPr>
            <w:r w:rsidRPr="00B24207">
              <w:rPr>
                <w:rFonts w:ascii="Arial" w:hAnsi="Arial" w:cs="Arial"/>
                <w:b w:val="0"/>
                <w:bCs w:val="0"/>
                <w:sz w:val="44"/>
                <w:szCs w:val="44"/>
              </w:rPr>
              <w:t>DATUM</w:t>
            </w:r>
          </w:p>
        </w:tc>
        <w:tc>
          <w:tcPr>
            <w:tcW w:w="4819" w:type="dxa"/>
          </w:tcPr>
          <w:p w14:paraId="348272A0" w14:textId="77777777" w:rsidR="009D3EE6" w:rsidRPr="00B24207" w:rsidRDefault="009D3EE6" w:rsidP="00571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44"/>
                <w:szCs w:val="44"/>
              </w:rPr>
            </w:pPr>
            <w:r w:rsidRPr="00B24207">
              <w:rPr>
                <w:rFonts w:ascii="Arial" w:hAnsi="Arial" w:cs="Arial"/>
                <w:b w:val="0"/>
                <w:bCs w:val="0"/>
                <w:sz w:val="44"/>
                <w:szCs w:val="44"/>
              </w:rPr>
              <w:t>VRIJEME</w:t>
            </w:r>
          </w:p>
        </w:tc>
      </w:tr>
      <w:tr w:rsidR="009D3EE6" w:rsidRPr="00B24207" w14:paraId="4A0BF459" w14:textId="77777777" w:rsidTr="005711FD">
        <w:trPr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3607697" w14:textId="77777777" w:rsidR="009D3EE6" w:rsidRPr="008D5DAB" w:rsidRDefault="009D3EE6" w:rsidP="005711FD">
            <w:pPr>
              <w:jc w:val="center"/>
              <w:rPr>
                <w:rFonts w:ascii="Arial" w:hAnsi="Arial" w:cs="Arial"/>
                <w:b w:val="0"/>
                <w:bCs w:val="0"/>
                <w:sz w:val="48"/>
                <w:szCs w:val="48"/>
              </w:rPr>
            </w:pPr>
            <w:r w:rsidRPr="008D5DAB">
              <w:rPr>
                <w:rFonts w:ascii="Arial" w:hAnsi="Arial" w:cs="Arial"/>
                <w:b w:val="0"/>
                <w:bCs w:val="0"/>
                <w:sz w:val="48"/>
                <w:szCs w:val="48"/>
              </w:rPr>
              <w:t>A-F</w:t>
            </w:r>
          </w:p>
        </w:tc>
        <w:tc>
          <w:tcPr>
            <w:tcW w:w="4819" w:type="dxa"/>
          </w:tcPr>
          <w:p w14:paraId="26B23541" w14:textId="49CD774C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01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. i 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02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04. 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</w:p>
        </w:tc>
        <w:tc>
          <w:tcPr>
            <w:tcW w:w="4819" w:type="dxa"/>
          </w:tcPr>
          <w:p w14:paraId="1DB1D382" w14:textId="76EE538B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7,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3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0 – 1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,00 sati</w:t>
            </w:r>
          </w:p>
        </w:tc>
      </w:tr>
      <w:tr w:rsidR="009D3EE6" w:rsidRPr="00B24207" w14:paraId="5E714892" w14:textId="77777777" w:rsidTr="005711FD">
        <w:trPr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47A9D72B" w14:textId="77777777" w:rsidR="009D3EE6" w:rsidRPr="008D5DAB" w:rsidRDefault="009D3EE6" w:rsidP="005711FD">
            <w:pPr>
              <w:jc w:val="center"/>
              <w:rPr>
                <w:rFonts w:ascii="Arial" w:hAnsi="Arial" w:cs="Arial"/>
                <w:b w:val="0"/>
                <w:bCs w:val="0"/>
                <w:sz w:val="48"/>
                <w:szCs w:val="48"/>
              </w:rPr>
            </w:pPr>
            <w:r w:rsidRPr="008D5DAB">
              <w:rPr>
                <w:rFonts w:ascii="Arial" w:hAnsi="Arial" w:cs="Arial"/>
                <w:b w:val="0"/>
                <w:bCs w:val="0"/>
                <w:sz w:val="48"/>
                <w:szCs w:val="48"/>
              </w:rPr>
              <w:t>G-K</w:t>
            </w:r>
          </w:p>
        </w:tc>
        <w:tc>
          <w:tcPr>
            <w:tcW w:w="4819" w:type="dxa"/>
          </w:tcPr>
          <w:p w14:paraId="59B0687B" w14:textId="21762697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03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. i 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04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04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.202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</w:p>
        </w:tc>
        <w:tc>
          <w:tcPr>
            <w:tcW w:w="4819" w:type="dxa"/>
          </w:tcPr>
          <w:p w14:paraId="5FA52B0C" w14:textId="77777777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7,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3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0 – 1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,00 sati</w:t>
            </w:r>
          </w:p>
        </w:tc>
      </w:tr>
      <w:tr w:rsidR="009D3EE6" w:rsidRPr="00B24207" w14:paraId="7FCB2DF0" w14:textId="77777777" w:rsidTr="005711FD">
        <w:trPr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AF9E161" w14:textId="77777777" w:rsidR="009D3EE6" w:rsidRPr="008D5DAB" w:rsidRDefault="009D3EE6" w:rsidP="005711FD">
            <w:pPr>
              <w:jc w:val="center"/>
              <w:rPr>
                <w:rFonts w:ascii="Arial" w:hAnsi="Arial" w:cs="Arial"/>
                <w:b w:val="0"/>
                <w:bCs w:val="0"/>
                <w:sz w:val="48"/>
                <w:szCs w:val="48"/>
              </w:rPr>
            </w:pPr>
            <w:r w:rsidRPr="008D5DAB">
              <w:rPr>
                <w:rFonts w:ascii="Arial" w:hAnsi="Arial" w:cs="Arial"/>
                <w:b w:val="0"/>
                <w:bCs w:val="0"/>
                <w:sz w:val="48"/>
                <w:szCs w:val="48"/>
              </w:rPr>
              <w:t>L-R</w:t>
            </w:r>
          </w:p>
        </w:tc>
        <w:tc>
          <w:tcPr>
            <w:tcW w:w="4819" w:type="dxa"/>
          </w:tcPr>
          <w:p w14:paraId="1F482600" w14:textId="1569D263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07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. i 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08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04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.202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</w:p>
        </w:tc>
        <w:tc>
          <w:tcPr>
            <w:tcW w:w="4819" w:type="dxa"/>
          </w:tcPr>
          <w:p w14:paraId="2DE686B9" w14:textId="77777777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7,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3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0 – 1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,00 sati</w:t>
            </w:r>
          </w:p>
        </w:tc>
      </w:tr>
      <w:tr w:rsidR="009D3EE6" w:rsidRPr="00B24207" w14:paraId="5800204A" w14:textId="77777777" w:rsidTr="005711FD">
        <w:trPr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0AE3C03" w14:textId="77777777" w:rsidR="009D3EE6" w:rsidRPr="008D5DAB" w:rsidRDefault="009D3EE6" w:rsidP="005711FD">
            <w:pPr>
              <w:jc w:val="center"/>
              <w:rPr>
                <w:rFonts w:ascii="Arial" w:hAnsi="Arial" w:cs="Arial"/>
                <w:b w:val="0"/>
                <w:bCs w:val="0"/>
                <w:sz w:val="48"/>
                <w:szCs w:val="48"/>
              </w:rPr>
            </w:pPr>
            <w:r w:rsidRPr="008D5DAB">
              <w:rPr>
                <w:rFonts w:ascii="Arial" w:hAnsi="Arial" w:cs="Arial"/>
                <w:b w:val="0"/>
                <w:bCs w:val="0"/>
                <w:sz w:val="48"/>
                <w:szCs w:val="48"/>
              </w:rPr>
              <w:t>S-Ž</w:t>
            </w:r>
          </w:p>
        </w:tc>
        <w:tc>
          <w:tcPr>
            <w:tcW w:w="4819" w:type="dxa"/>
          </w:tcPr>
          <w:p w14:paraId="27410141" w14:textId="133A07A4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09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. i 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10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04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.202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.</w:t>
            </w:r>
          </w:p>
        </w:tc>
        <w:tc>
          <w:tcPr>
            <w:tcW w:w="4819" w:type="dxa"/>
          </w:tcPr>
          <w:p w14:paraId="03D9DD01" w14:textId="77777777" w:rsidR="009D3EE6" w:rsidRPr="008D5DAB" w:rsidRDefault="009D3EE6" w:rsidP="0057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7,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3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0 – 1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>5</w:t>
            </w:r>
            <w:r w:rsidRPr="008D5DAB">
              <w:rPr>
                <w:rFonts w:ascii="Arial" w:hAnsi="Arial" w:cs="Arial"/>
                <w:b/>
                <w:bCs/>
                <w:sz w:val="48"/>
                <w:szCs w:val="48"/>
              </w:rPr>
              <w:t>,00 sati</w:t>
            </w:r>
          </w:p>
        </w:tc>
      </w:tr>
    </w:tbl>
    <w:p w14:paraId="17E3A82D" w14:textId="77777777" w:rsidR="009D3EE6" w:rsidRDefault="009D3EE6" w:rsidP="009D3EE6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13B79267" w14:textId="77777777" w:rsidR="009D3EE6" w:rsidRDefault="009D3EE6" w:rsidP="009D3EE6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04783AE9" w14:textId="77777777" w:rsidR="009D3EE6" w:rsidRPr="008D5DAB" w:rsidRDefault="009D3EE6" w:rsidP="009D3EE6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1378A6AF" w14:textId="77777777" w:rsidR="009D3EE6" w:rsidRPr="00EA07E6" w:rsidRDefault="009D3EE6" w:rsidP="009D3EE6">
      <w:pPr>
        <w:rPr>
          <w:rFonts w:ascii="Arial" w:hAnsi="Arial" w:cs="Arial"/>
          <w:color w:val="222222"/>
          <w:sz w:val="40"/>
          <w:szCs w:val="40"/>
        </w:rPr>
      </w:pPr>
      <w:r w:rsidRPr="00EA07E6">
        <w:rPr>
          <w:rFonts w:ascii="Arial" w:hAnsi="Arial" w:cs="Arial"/>
          <w:color w:val="222222"/>
          <w:sz w:val="40"/>
          <w:szCs w:val="40"/>
        </w:rPr>
        <w:t>Prilikom isplate uz zahtjev je potrebno dostaviti:</w:t>
      </w:r>
    </w:p>
    <w:p w14:paraId="169F373B" w14:textId="77777777" w:rsidR="009D3EE6" w:rsidRPr="00EA07E6" w:rsidRDefault="009D3EE6" w:rsidP="009D3EE6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 w:rsidRPr="00EA07E6">
        <w:rPr>
          <w:rFonts w:ascii="Arial" w:hAnsi="Arial" w:cs="Arial"/>
          <w:color w:val="222222"/>
          <w:sz w:val="40"/>
          <w:szCs w:val="40"/>
        </w:rPr>
        <w:t xml:space="preserve">presliku osobne iskaznice, </w:t>
      </w:r>
    </w:p>
    <w:p w14:paraId="751699FD" w14:textId="77777777" w:rsidR="009D3EE6" w:rsidRPr="00EA07E6" w:rsidRDefault="009D3EE6" w:rsidP="009D3EE6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40"/>
          <w:szCs w:val="40"/>
        </w:rPr>
      </w:pPr>
      <w:r w:rsidRPr="00EA07E6">
        <w:rPr>
          <w:rFonts w:ascii="Arial" w:hAnsi="Arial" w:cs="Arial"/>
          <w:color w:val="222222"/>
          <w:sz w:val="40"/>
          <w:szCs w:val="40"/>
        </w:rPr>
        <w:t>OIB,</w:t>
      </w:r>
    </w:p>
    <w:p w14:paraId="37AA723C" w14:textId="3552B9A2" w:rsidR="009D3EE6" w:rsidRPr="00EA07E6" w:rsidRDefault="00B661E2" w:rsidP="00B661E2">
      <w:pPr>
        <w:pStyle w:val="Odlomakpopisa"/>
        <w:numPr>
          <w:ilvl w:val="0"/>
          <w:numId w:val="1"/>
        </w:numPr>
        <w:ind w:right="-567"/>
        <w:rPr>
          <w:sz w:val="28"/>
          <w:szCs w:val="28"/>
        </w:rPr>
      </w:pPr>
      <w:r w:rsidRPr="00EA07E6">
        <w:rPr>
          <w:rFonts w:ascii="Arial" w:hAnsi="Arial" w:cs="Arial"/>
          <w:color w:val="222222"/>
          <w:sz w:val="40"/>
          <w:szCs w:val="40"/>
        </w:rPr>
        <w:t>p</w:t>
      </w:r>
      <w:r w:rsidR="009D3EE6" w:rsidRPr="00EA07E6">
        <w:rPr>
          <w:rFonts w:ascii="Arial" w:hAnsi="Arial" w:cs="Arial"/>
          <w:color w:val="222222"/>
          <w:sz w:val="40"/>
          <w:szCs w:val="40"/>
        </w:rPr>
        <w:t>resliku zadnjeg odreska od mirovine (hrvatske i/ili inozemne).</w:t>
      </w:r>
      <w:r w:rsidRPr="00EA07E6">
        <w:rPr>
          <w:rFonts w:ascii="Arial" w:hAnsi="Arial" w:cs="Arial"/>
          <w:color w:val="222222"/>
          <w:sz w:val="40"/>
          <w:szCs w:val="40"/>
        </w:rPr>
        <w:t xml:space="preserve">  </w:t>
      </w:r>
    </w:p>
    <w:sectPr w:rsidR="009D3EE6" w:rsidRPr="00EA07E6" w:rsidSect="006F16DF">
      <w:pgSz w:w="16838" w:h="23811" w:code="8"/>
      <w:pgMar w:top="426" w:right="962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20BC"/>
    <w:multiLevelType w:val="hybridMultilevel"/>
    <w:tmpl w:val="D3D4F91C"/>
    <w:lvl w:ilvl="0" w:tplc="F1D05FD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2222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E6"/>
    <w:rsid w:val="001A5E25"/>
    <w:rsid w:val="003C01A9"/>
    <w:rsid w:val="005D164B"/>
    <w:rsid w:val="006F16DF"/>
    <w:rsid w:val="00873166"/>
    <w:rsid w:val="009A31B0"/>
    <w:rsid w:val="009D3EE6"/>
    <w:rsid w:val="00B661E2"/>
    <w:rsid w:val="00C30532"/>
    <w:rsid w:val="00DD52CE"/>
    <w:rsid w:val="00E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CDAF"/>
  <w15:chartTrackingRefBased/>
  <w15:docId w15:val="{56D5A129-41B9-4BAE-A588-47E71B8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E6"/>
  </w:style>
  <w:style w:type="paragraph" w:styleId="Naslov1">
    <w:name w:val="heading 1"/>
    <w:basedOn w:val="Normal"/>
    <w:next w:val="Normal"/>
    <w:link w:val="Naslov1Char"/>
    <w:uiPriority w:val="9"/>
    <w:qFormat/>
    <w:rsid w:val="009D3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3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3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3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3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3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3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3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3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3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3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3EE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3EE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3E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3E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3E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3E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3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3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3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3E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3E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3E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3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3E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3EE6"/>
    <w:rPr>
      <w:b/>
      <w:bCs/>
      <w:smallCaps/>
      <w:color w:val="2F5496" w:themeColor="accent1" w:themeShade="BF"/>
      <w:spacing w:val="5"/>
    </w:rPr>
  </w:style>
  <w:style w:type="table" w:styleId="Svijetlatablicareetke-isticanje1">
    <w:name w:val="Grid Table 1 Light Accent 1"/>
    <w:basedOn w:val="Obinatablica"/>
    <w:uiPriority w:val="46"/>
    <w:rsid w:val="009D3EE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2025-03-24T13:22:00Z</cp:lastPrinted>
  <dcterms:created xsi:type="dcterms:W3CDTF">2025-03-24T12:16:00Z</dcterms:created>
  <dcterms:modified xsi:type="dcterms:W3CDTF">2025-03-24T13:41:00Z</dcterms:modified>
</cp:coreProperties>
</file>