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280" w:rsidRPr="008A2265" w:rsidRDefault="008A2265" w:rsidP="008A2265">
      <w:pPr>
        <w:jc w:val="center"/>
        <w:rPr>
          <w:b/>
          <w:bCs/>
          <w:sz w:val="72"/>
          <w:szCs w:val="72"/>
        </w:rPr>
      </w:pPr>
      <w:r w:rsidRPr="008A2265">
        <w:rPr>
          <w:b/>
          <w:bCs/>
          <w:sz w:val="72"/>
          <w:szCs w:val="72"/>
        </w:rPr>
        <w:t>OBAVIJEST</w:t>
      </w:r>
    </w:p>
    <w:p w:rsidR="008A2265" w:rsidRPr="008A2265" w:rsidRDefault="008A2265" w:rsidP="008A2265">
      <w:pPr>
        <w:jc w:val="center"/>
        <w:rPr>
          <w:b/>
          <w:bCs/>
          <w:sz w:val="72"/>
          <w:szCs w:val="72"/>
        </w:rPr>
      </w:pPr>
      <w:r w:rsidRPr="008A2265">
        <w:rPr>
          <w:b/>
          <w:bCs/>
          <w:sz w:val="72"/>
          <w:szCs w:val="72"/>
        </w:rPr>
        <w:t>U sklopu mjera koje poduzima Općina Jakovlje, a u cilju sprječavanja širenja virusa COVID-19, mještanima se upućuje preporuka da djecu ne dovode na dječje igralište zbog nemogućnosti kontinuiranog dezinficiranja igrališta.</w:t>
      </w:r>
    </w:p>
    <w:p w:rsidR="008A2265" w:rsidRPr="008A2265" w:rsidRDefault="008A2265" w:rsidP="008A2265">
      <w:pPr>
        <w:jc w:val="center"/>
        <w:rPr>
          <w:b/>
          <w:bCs/>
          <w:sz w:val="72"/>
          <w:szCs w:val="72"/>
        </w:rPr>
      </w:pPr>
      <w:r w:rsidRPr="008A2265">
        <w:rPr>
          <w:b/>
          <w:bCs/>
          <w:sz w:val="72"/>
          <w:szCs w:val="72"/>
        </w:rPr>
        <w:t>Korištenje igrala na igralištu, isključivo je na vlastitu odgovornost.</w:t>
      </w:r>
    </w:p>
    <w:p w:rsidR="008A2265" w:rsidRPr="008A2265" w:rsidRDefault="008A2265" w:rsidP="008A2265">
      <w:pPr>
        <w:jc w:val="right"/>
        <w:rPr>
          <w:b/>
          <w:bCs/>
          <w:sz w:val="44"/>
          <w:szCs w:val="44"/>
        </w:rPr>
      </w:pPr>
      <w:bookmarkStart w:id="0" w:name="_GoBack"/>
      <w:bookmarkEnd w:id="0"/>
      <w:r w:rsidRPr="008A2265">
        <w:rPr>
          <w:b/>
          <w:bCs/>
          <w:sz w:val="44"/>
          <w:szCs w:val="44"/>
        </w:rPr>
        <w:t>Općina Jakovlje</w:t>
      </w:r>
    </w:p>
    <w:sectPr w:rsidR="008A2265" w:rsidRPr="008A2265" w:rsidSect="008A2265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5"/>
    <w:rsid w:val="004D1280"/>
    <w:rsid w:val="008A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EE3D"/>
  <w15:chartTrackingRefBased/>
  <w15:docId w15:val="{4088D4B8-3E50-4650-8B5F-2593C033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</dc:creator>
  <cp:keywords/>
  <dc:description/>
  <cp:lastModifiedBy>Štefica</cp:lastModifiedBy>
  <cp:revision>1</cp:revision>
  <cp:lastPrinted>2020-03-18T06:52:00Z</cp:lastPrinted>
  <dcterms:created xsi:type="dcterms:W3CDTF">2020-03-18T06:47:00Z</dcterms:created>
  <dcterms:modified xsi:type="dcterms:W3CDTF">2020-03-18T06:52:00Z</dcterms:modified>
</cp:coreProperties>
</file>