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75F" w:rsidRPr="00E35A60" w:rsidRDefault="00512DA4" w:rsidP="00E35A60">
      <w:pPr>
        <w:jc w:val="both"/>
        <w:rPr>
          <w:rFonts w:ascii="Arial" w:hAnsi="Arial" w:cs="Arial"/>
          <w:b/>
          <w:szCs w:val="24"/>
        </w:rPr>
      </w:pPr>
      <w:r w:rsidRPr="00E35A60">
        <w:rPr>
          <w:rFonts w:ascii="Arial" w:hAnsi="Arial" w:cs="Arial"/>
          <w:b/>
          <w:szCs w:val="24"/>
        </w:rPr>
        <w:t xml:space="preserve">Prijedlog preporuka </w:t>
      </w:r>
      <w:r w:rsidR="007A69F6" w:rsidRPr="00E35A60">
        <w:rPr>
          <w:rFonts w:ascii="Arial" w:hAnsi="Arial" w:cs="Arial"/>
          <w:b/>
          <w:szCs w:val="24"/>
        </w:rPr>
        <w:t>za sigurno održavanje blagdana Svih svetih na grobljima</w:t>
      </w:r>
      <w:r w:rsidR="00A63EEE" w:rsidRPr="00E35A60">
        <w:rPr>
          <w:rFonts w:ascii="Arial" w:hAnsi="Arial" w:cs="Arial"/>
          <w:b/>
          <w:szCs w:val="24"/>
        </w:rPr>
        <w:t xml:space="preserve"> </w:t>
      </w:r>
      <w:r w:rsidRPr="00E35A60">
        <w:rPr>
          <w:rFonts w:ascii="Arial" w:hAnsi="Arial" w:cs="Arial"/>
          <w:b/>
          <w:szCs w:val="24"/>
        </w:rPr>
        <w:t xml:space="preserve">gradova i općina </w:t>
      </w:r>
      <w:r w:rsidR="007A69F6" w:rsidRPr="00E35A60">
        <w:rPr>
          <w:rFonts w:ascii="Arial" w:hAnsi="Arial" w:cs="Arial"/>
          <w:b/>
          <w:szCs w:val="24"/>
        </w:rPr>
        <w:t>za vrijeme epidemije COVID-19 bolesti</w:t>
      </w:r>
      <w:r w:rsidR="00D64858" w:rsidRPr="00E35A60">
        <w:rPr>
          <w:rFonts w:ascii="Arial" w:hAnsi="Arial" w:cs="Arial"/>
          <w:b/>
          <w:szCs w:val="24"/>
        </w:rPr>
        <w:t xml:space="preserve"> </w:t>
      </w:r>
      <w:r w:rsidR="00A63EEE" w:rsidRPr="00E35A60">
        <w:rPr>
          <w:rFonts w:ascii="Arial" w:hAnsi="Arial" w:cs="Arial"/>
          <w:b/>
          <w:szCs w:val="24"/>
        </w:rPr>
        <w:t>od 31. listopada do 02. studenog</w:t>
      </w:r>
      <w:r w:rsidR="00D64858" w:rsidRPr="00E35A60">
        <w:rPr>
          <w:rFonts w:ascii="Arial" w:hAnsi="Arial" w:cs="Arial"/>
          <w:b/>
          <w:szCs w:val="24"/>
        </w:rPr>
        <w:t xml:space="preserve"> 2020.</w:t>
      </w:r>
    </w:p>
    <w:p w:rsidR="00A63EEE" w:rsidRPr="00512DA4" w:rsidRDefault="00A63EEE" w:rsidP="00D64858">
      <w:pPr>
        <w:jc w:val="center"/>
        <w:rPr>
          <w:rFonts w:ascii="Arial" w:hAnsi="Arial" w:cs="Arial"/>
          <w:b/>
          <w:szCs w:val="24"/>
        </w:rPr>
      </w:pPr>
    </w:p>
    <w:p w:rsidR="007A69F6" w:rsidRPr="00512DA4" w:rsidRDefault="00512DA4" w:rsidP="009870C9">
      <w:pPr>
        <w:jc w:val="both"/>
        <w:rPr>
          <w:rFonts w:ascii="Arial" w:hAnsi="Arial" w:cs="Arial"/>
          <w:b/>
          <w:szCs w:val="24"/>
        </w:rPr>
      </w:pPr>
      <w:r w:rsidRPr="00512DA4">
        <w:rPr>
          <w:rFonts w:ascii="Arial" w:hAnsi="Arial" w:cs="Arial"/>
          <w:szCs w:val="24"/>
        </w:rPr>
        <w:t xml:space="preserve">Dostavljamo vam prijedlog preporuka za </w:t>
      </w:r>
      <w:r w:rsidR="007A69F6" w:rsidRPr="00512DA4">
        <w:rPr>
          <w:rFonts w:ascii="Arial" w:hAnsi="Arial" w:cs="Arial"/>
          <w:szCs w:val="24"/>
        </w:rPr>
        <w:t>provedbu</w:t>
      </w:r>
      <w:r w:rsidRPr="00512DA4">
        <w:rPr>
          <w:rFonts w:ascii="Arial" w:hAnsi="Arial" w:cs="Arial"/>
          <w:szCs w:val="24"/>
        </w:rPr>
        <w:t xml:space="preserve"> epidemioloških mjera </w:t>
      </w:r>
      <w:r w:rsidR="007A69F6" w:rsidRPr="00512DA4">
        <w:rPr>
          <w:rFonts w:ascii="Arial" w:hAnsi="Arial" w:cs="Arial"/>
          <w:szCs w:val="24"/>
        </w:rPr>
        <w:t xml:space="preserve">prilikom </w:t>
      </w:r>
      <w:r w:rsidRPr="00512DA4">
        <w:rPr>
          <w:rFonts w:ascii="Arial" w:hAnsi="Arial" w:cs="Arial"/>
          <w:szCs w:val="24"/>
        </w:rPr>
        <w:t xml:space="preserve">posjeta vaših sugrađana grobljima koja su u nadležnosti vaših komunalnih društava </w:t>
      </w:r>
      <w:r w:rsidR="007A69F6" w:rsidRPr="00512DA4">
        <w:rPr>
          <w:rFonts w:ascii="Arial" w:hAnsi="Arial" w:cs="Arial"/>
          <w:szCs w:val="24"/>
        </w:rPr>
        <w:t xml:space="preserve"> u cilju organiziranja i provođenja svih aktivnosti prije, tijekom i nakon blagdana Svih svetih 2020.</w:t>
      </w:r>
      <w:r w:rsidR="000B2E38" w:rsidRPr="00512DA4">
        <w:rPr>
          <w:rFonts w:ascii="Arial" w:hAnsi="Arial" w:cs="Arial"/>
          <w:szCs w:val="24"/>
        </w:rPr>
        <w:t xml:space="preserve"> godine</w:t>
      </w:r>
      <w:r>
        <w:rPr>
          <w:rFonts w:ascii="Arial" w:hAnsi="Arial" w:cs="Arial"/>
          <w:szCs w:val="24"/>
        </w:rPr>
        <w:t>. Predlažemo da ih pripremite</w:t>
      </w:r>
      <w:r w:rsidR="007A69F6" w:rsidRPr="00512DA4">
        <w:rPr>
          <w:rFonts w:ascii="Arial" w:hAnsi="Arial" w:cs="Arial"/>
          <w:szCs w:val="24"/>
        </w:rPr>
        <w:t xml:space="preserve"> radi zaštite svih posjetitelja</w:t>
      </w:r>
      <w:r w:rsidR="007664E9">
        <w:rPr>
          <w:rFonts w:ascii="Arial" w:hAnsi="Arial" w:cs="Arial"/>
          <w:szCs w:val="24"/>
        </w:rPr>
        <w:t xml:space="preserve">, a  </w:t>
      </w:r>
      <w:r w:rsidR="007A69F6" w:rsidRPr="00512DA4">
        <w:rPr>
          <w:rFonts w:ascii="Arial" w:hAnsi="Arial" w:cs="Arial"/>
          <w:szCs w:val="24"/>
        </w:rPr>
        <w:t xml:space="preserve">usklađene su sa </w:t>
      </w:r>
      <w:r w:rsidR="000B2E38" w:rsidRPr="00512DA4">
        <w:rPr>
          <w:rFonts w:ascii="Arial" w:hAnsi="Arial" w:cs="Arial"/>
          <w:b/>
          <w:szCs w:val="24"/>
        </w:rPr>
        <w:t>'Preporukom</w:t>
      </w:r>
      <w:r w:rsidR="007A69F6" w:rsidRPr="00512DA4">
        <w:rPr>
          <w:rFonts w:ascii="Arial" w:hAnsi="Arial" w:cs="Arial"/>
          <w:b/>
          <w:szCs w:val="24"/>
        </w:rPr>
        <w:t xml:space="preserve"> za sigurno održavanje pogreba, posljednjih ispraćaja i polaganja urni za vrijeme epidemije COVID-19 bolesti' koj</w:t>
      </w:r>
      <w:r w:rsidR="000B2E38" w:rsidRPr="00512DA4">
        <w:rPr>
          <w:rFonts w:ascii="Arial" w:hAnsi="Arial" w:cs="Arial"/>
          <w:b/>
          <w:szCs w:val="24"/>
        </w:rPr>
        <w:t>u</w:t>
      </w:r>
      <w:r w:rsidR="007A69F6" w:rsidRPr="00512DA4">
        <w:rPr>
          <w:rFonts w:ascii="Arial" w:hAnsi="Arial" w:cs="Arial"/>
          <w:b/>
          <w:szCs w:val="24"/>
        </w:rPr>
        <w:t xml:space="preserve"> je donio Hrvatski zavod za javno zdravstvo od </w:t>
      </w:r>
      <w:r w:rsidR="000F4098" w:rsidRPr="00512DA4">
        <w:rPr>
          <w:rFonts w:ascii="Arial" w:hAnsi="Arial" w:cs="Arial"/>
          <w:b/>
          <w:szCs w:val="24"/>
        </w:rPr>
        <w:t xml:space="preserve">27. svibnja </w:t>
      </w:r>
      <w:r w:rsidR="007A69F6" w:rsidRPr="00512DA4">
        <w:rPr>
          <w:rFonts w:ascii="Arial" w:hAnsi="Arial" w:cs="Arial"/>
          <w:b/>
          <w:szCs w:val="24"/>
        </w:rPr>
        <w:t>2020.</w:t>
      </w:r>
      <w:r w:rsidR="009870C9" w:rsidRPr="00512DA4">
        <w:rPr>
          <w:rFonts w:ascii="Arial" w:hAnsi="Arial" w:cs="Arial"/>
          <w:b/>
          <w:szCs w:val="24"/>
        </w:rPr>
        <w:t xml:space="preserve"> </w:t>
      </w:r>
    </w:p>
    <w:p w:rsidR="00A63EEE" w:rsidRPr="00512DA4" w:rsidRDefault="00A63EEE" w:rsidP="009870C9">
      <w:pPr>
        <w:jc w:val="both"/>
        <w:rPr>
          <w:rFonts w:ascii="Arial" w:hAnsi="Arial" w:cs="Arial"/>
          <w:b/>
          <w:szCs w:val="24"/>
        </w:rPr>
      </w:pPr>
    </w:p>
    <w:p w:rsidR="007A69F6" w:rsidRPr="00512DA4" w:rsidRDefault="00FF2CF8" w:rsidP="007A69F6">
      <w:pPr>
        <w:rPr>
          <w:rFonts w:ascii="Arial" w:hAnsi="Arial" w:cs="Arial"/>
          <w:szCs w:val="24"/>
        </w:rPr>
      </w:pPr>
      <w:r w:rsidRPr="00512DA4">
        <w:rPr>
          <w:rFonts w:ascii="Arial" w:hAnsi="Arial" w:cs="Arial"/>
          <w:szCs w:val="24"/>
        </w:rPr>
        <w:t>Preporuča</w:t>
      </w:r>
      <w:r w:rsidR="007A69F6" w:rsidRPr="00512DA4">
        <w:rPr>
          <w:rFonts w:ascii="Arial" w:hAnsi="Arial" w:cs="Arial"/>
          <w:szCs w:val="24"/>
        </w:rPr>
        <w:t xml:space="preserve"> </w:t>
      </w:r>
      <w:r w:rsidRPr="00512DA4">
        <w:rPr>
          <w:rFonts w:ascii="Arial" w:hAnsi="Arial" w:cs="Arial"/>
          <w:szCs w:val="24"/>
        </w:rPr>
        <w:t>se</w:t>
      </w:r>
      <w:r w:rsidR="007A69F6" w:rsidRPr="00512DA4">
        <w:rPr>
          <w:rFonts w:ascii="Arial" w:hAnsi="Arial" w:cs="Arial"/>
          <w:szCs w:val="24"/>
        </w:rPr>
        <w:t xml:space="preserve"> pridržava</w:t>
      </w:r>
      <w:r w:rsidRPr="00512DA4">
        <w:rPr>
          <w:rFonts w:ascii="Arial" w:hAnsi="Arial" w:cs="Arial"/>
          <w:szCs w:val="24"/>
        </w:rPr>
        <w:t>nje</w:t>
      </w:r>
      <w:r w:rsidR="007A69F6" w:rsidRPr="00512DA4">
        <w:rPr>
          <w:rFonts w:ascii="Arial" w:hAnsi="Arial" w:cs="Arial"/>
          <w:szCs w:val="24"/>
        </w:rPr>
        <w:t xml:space="preserve"> općih higijenskih mjera: </w:t>
      </w:r>
    </w:p>
    <w:p w:rsidR="007A69F6" w:rsidRPr="00512DA4" w:rsidRDefault="007A69F6" w:rsidP="004F175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eastAsia="Calibri" w:hAnsi="Arial" w:cs="Arial"/>
          <w:szCs w:val="24"/>
        </w:rPr>
      </w:pPr>
      <w:r w:rsidRPr="00512DA4">
        <w:rPr>
          <w:rFonts w:ascii="Arial" w:eastAsia="Calibri" w:hAnsi="Arial" w:cs="Arial"/>
          <w:szCs w:val="24"/>
        </w:rPr>
        <w:t>Na ulazima u sve uredovne  prostorije groblja:</w:t>
      </w:r>
    </w:p>
    <w:p w:rsidR="007A69F6" w:rsidRPr="00512DA4" w:rsidRDefault="00FF2CF8" w:rsidP="005D0111">
      <w:pPr>
        <w:numPr>
          <w:ilvl w:val="1"/>
          <w:numId w:val="3"/>
        </w:numPr>
        <w:contextualSpacing/>
        <w:jc w:val="both"/>
        <w:rPr>
          <w:rFonts w:ascii="Arial" w:eastAsia="Calibri" w:hAnsi="Arial" w:cs="Arial"/>
          <w:szCs w:val="24"/>
        </w:rPr>
      </w:pPr>
      <w:r w:rsidRPr="00512DA4">
        <w:rPr>
          <w:rFonts w:ascii="Arial" w:eastAsia="Calibri" w:hAnsi="Arial" w:cs="Arial"/>
          <w:szCs w:val="24"/>
        </w:rPr>
        <w:t xml:space="preserve">rasporediti </w:t>
      </w:r>
      <w:r w:rsidR="007A69F6" w:rsidRPr="00512DA4">
        <w:rPr>
          <w:rFonts w:ascii="Arial" w:eastAsia="Calibri" w:hAnsi="Arial" w:cs="Arial"/>
          <w:szCs w:val="24"/>
        </w:rPr>
        <w:t>redar</w:t>
      </w:r>
      <w:r w:rsidRPr="00512DA4">
        <w:rPr>
          <w:rFonts w:ascii="Arial" w:eastAsia="Calibri" w:hAnsi="Arial" w:cs="Arial"/>
          <w:szCs w:val="24"/>
        </w:rPr>
        <w:t>e</w:t>
      </w:r>
      <w:r w:rsidR="007A69F6" w:rsidRPr="00512DA4">
        <w:rPr>
          <w:rFonts w:ascii="Arial" w:eastAsia="Calibri" w:hAnsi="Arial" w:cs="Arial"/>
          <w:szCs w:val="24"/>
        </w:rPr>
        <w:t xml:space="preserve"> sa bez</w:t>
      </w:r>
      <w:r w:rsidR="007F6F61" w:rsidRPr="00512DA4">
        <w:rPr>
          <w:rFonts w:ascii="Arial" w:eastAsia="Calibri" w:hAnsi="Arial" w:cs="Arial"/>
          <w:szCs w:val="24"/>
        </w:rPr>
        <w:t xml:space="preserve"> </w:t>
      </w:r>
      <w:r w:rsidR="007A69F6" w:rsidRPr="00512DA4">
        <w:rPr>
          <w:rFonts w:ascii="Arial" w:eastAsia="Calibri" w:hAnsi="Arial" w:cs="Arial"/>
          <w:szCs w:val="24"/>
        </w:rPr>
        <w:t>kontaktnim toplomjerima koji će posjetiteljima mjeriti temperaturu, a u slučaju detekcije osobe s povišenom temperaturom (iznad 37,2</w:t>
      </w:r>
      <w:r w:rsidR="00ED7CDE" w:rsidRPr="00512DA4">
        <w:rPr>
          <w:rFonts w:ascii="Arial" w:eastAsia="Calibri" w:hAnsi="Arial" w:cs="Arial"/>
          <w:szCs w:val="24"/>
        </w:rPr>
        <w:t xml:space="preserve"> </w:t>
      </w:r>
      <w:r w:rsidR="00ED7CDE" w:rsidRPr="00512DA4">
        <w:rPr>
          <w:rFonts w:ascii="Arial" w:eastAsia="Calibri" w:hAnsi="Arial" w:cs="Arial"/>
          <w:szCs w:val="24"/>
          <w:vertAlign w:val="superscript"/>
        </w:rPr>
        <w:t>o</w:t>
      </w:r>
      <w:r w:rsidR="00ED7CDE" w:rsidRPr="00512DA4">
        <w:rPr>
          <w:rFonts w:ascii="Arial" w:eastAsia="Calibri" w:hAnsi="Arial" w:cs="Arial"/>
          <w:szCs w:val="24"/>
        </w:rPr>
        <w:t xml:space="preserve"> </w:t>
      </w:r>
      <w:r w:rsidR="007A69F6" w:rsidRPr="00512DA4">
        <w:rPr>
          <w:rFonts w:ascii="Arial" w:eastAsia="Calibri" w:hAnsi="Arial" w:cs="Arial"/>
          <w:szCs w:val="24"/>
        </w:rPr>
        <w:t>C) ista će biti diskretno zamoljena da ne ulazi u prostore,</w:t>
      </w:r>
    </w:p>
    <w:p w:rsidR="007A69F6" w:rsidRPr="00512DA4" w:rsidRDefault="007A69F6" w:rsidP="004F175A">
      <w:pPr>
        <w:numPr>
          <w:ilvl w:val="1"/>
          <w:numId w:val="3"/>
        </w:numPr>
        <w:spacing w:after="160" w:line="259" w:lineRule="auto"/>
        <w:contextualSpacing/>
        <w:jc w:val="both"/>
        <w:rPr>
          <w:rFonts w:ascii="Arial" w:eastAsia="Calibri" w:hAnsi="Arial" w:cs="Arial"/>
          <w:szCs w:val="24"/>
        </w:rPr>
      </w:pPr>
      <w:r w:rsidRPr="00512DA4">
        <w:rPr>
          <w:rFonts w:ascii="Arial" w:eastAsia="Calibri" w:hAnsi="Arial" w:cs="Arial"/>
          <w:szCs w:val="24"/>
        </w:rPr>
        <w:t>su postavljena sredstva za dezinfekciju ruku.</w:t>
      </w:r>
    </w:p>
    <w:p w:rsidR="007A69F6" w:rsidRPr="00512DA4" w:rsidRDefault="007A69F6" w:rsidP="004F175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eastAsia="Calibri" w:hAnsi="Arial" w:cs="Arial"/>
          <w:szCs w:val="24"/>
        </w:rPr>
      </w:pPr>
      <w:r w:rsidRPr="00512DA4">
        <w:rPr>
          <w:rFonts w:ascii="Arial" w:eastAsia="Calibri" w:hAnsi="Arial" w:cs="Arial"/>
          <w:szCs w:val="24"/>
        </w:rPr>
        <w:t xml:space="preserve">U uredovne prostorije </w:t>
      </w:r>
      <w:r w:rsidR="00D14418" w:rsidRPr="00512DA4">
        <w:rPr>
          <w:rFonts w:ascii="Arial" w:eastAsia="Calibri" w:hAnsi="Arial" w:cs="Arial"/>
          <w:szCs w:val="24"/>
        </w:rPr>
        <w:t>posjetitelju je potrebno omogućiti ulazak</w:t>
      </w:r>
      <w:r w:rsidRPr="00512DA4">
        <w:rPr>
          <w:rFonts w:ascii="Arial" w:eastAsia="Calibri" w:hAnsi="Arial" w:cs="Arial"/>
          <w:szCs w:val="24"/>
        </w:rPr>
        <w:t xml:space="preserve"> samo ukoliko nos</w:t>
      </w:r>
      <w:r w:rsidR="00D14418" w:rsidRPr="00512DA4">
        <w:rPr>
          <w:rFonts w:ascii="Arial" w:eastAsia="Calibri" w:hAnsi="Arial" w:cs="Arial"/>
          <w:szCs w:val="24"/>
        </w:rPr>
        <w:t>i</w:t>
      </w:r>
      <w:r w:rsidRPr="00512DA4">
        <w:rPr>
          <w:rFonts w:ascii="Arial" w:eastAsia="Calibri" w:hAnsi="Arial" w:cs="Arial"/>
          <w:szCs w:val="24"/>
        </w:rPr>
        <w:t xml:space="preserve"> zaštitnu masku i izmjerena mu je tjelesna temperatura niža od </w:t>
      </w:r>
      <w:r w:rsidR="00235AE6" w:rsidRPr="00512DA4">
        <w:rPr>
          <w:rFonts w:ascii="Arial" w:eastAsia="Calibri" w:hAnsi="Arial" w:cs="Arial"/>
          <w:szCs w:val="24"/>
        </w:rPr>
        <w:t xml:space="preserve">37,2 </w:t>
      </w:r>
      <w:r w:rsidR="00235AE6" w:rsidRPr="00512DA4">
        <w:rPr>
          <w:rFonts w:ascii="Arial" w:eastAsia="Calibri" w:hAnsi="Arial" w:cs="Arial"/>
          <w:szCs w:val="24"/>
          <w:vertAlign w:val="superscript"/>
        </w:rPr>
        <w:t>o</w:t>
      </w:r>
      <w:r w:rsidR="00235AE6" w:rsidRPr="00512DA4">
        <w:rPr>
          <w:rFonts w:ascii="Arial" w:eastAsia="Calibri" w:hAnsi="Arial" w:cs="Arial"/>
          <w:szCs w:val="24"/>
        </w:rPr>
        <w:t>C.</w:t>
      </w:r>
    </w:p>
    <w:p w:rsidR="007A69F6" w:rsidRPr="00512DA4" w:rsidRDefault="007A69F6" w:rsidP="004F175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eastAsia="Calibri" w:hAnsi="Arial" w:cs="Arial"/>
          <w:szCs w:val="24"/>
        </w:rPr>
      </w:pPr>
      <w:r w:rsidRPr="00512DA4">
        <w:rPr>
          <w:rFonts w:ascii="Arial" w:eastAsia="Calibri" w:hAnsi="Arial" w:cs="Arial"/>
          <w:szCs w:val="24"/>
        </w:rPr>
        <w:t>Sve uredovne prostorije groblja u danima 31. listopada i 01. studeni 2020. (koje budu na usluzi građanima i posjetiteljima)</w:t>
      </w:r>
      <w:r w:rsidR="008A567A" w:rsidRPr="00512DA4">
        <w:rPr>
          <w:rFonts w:ascii="Arial" w:eastAsia="Calibri" w:hAnsi="Arial" w:cs="Arial"/>
          <w:szCs w:val="24"/>
        </w:rPr>
        <w:t xml:space="preserve"> potrebno je</w:t>
      </w:r>
      <w:r w:rsidRPr="00512DA4">
        <w:rPr>
          <w:rFonts w:ascii="Arial" w:eastAsia="Calibri" w:hAnsi="Arial" w:cs="Arial"/>
          <w:szCs w:val="24"/>
        </w:rPr>
        <w:t xml:space="preserve"> dezinficirati u 10,00 sati i 14,00 sati. Prilikom dezinfekcije prostori</w:t>
      </w:r>
      <w:r w:rsidR="00D14418" w:rsidRPr="00512DA4">
        <w:rPr>
          <w:rFonts w:ascii="Arial" w:eastAsia="Calibri" w:hAnsi="Arial" w:cs="Arial"/>
          <w:szCs w:val="24"/>
        </w:rPr>
        <w:t xml:space="preserve"> bi trebali</w:t>
      </w:r>
      <w:r w:rsidRPr="00512DA4">
        <w:rPr>
          <w:rFonts w:ascii="Arial" w:eastAsia="Calibri" w:hAnsi="Arial" w:cs="Arial"/>
          <w:szCs w:val="24"/>
        </w:rPr>
        <w:t xml:space="preserve"> biti izvan funkcije 30 min.</w:t>
      </w:r>
    </w:p>
    <w:p w:rsidR="007A69F6" w:rsidRPr="00512DA4" w:rsidRDefault="007A69F6" w:rsidP="004F175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eastAsia="Calibri" w:hAnsi="Arial" w:cs="Arial"/>
          <w:szCs w:val="24"/>
        </w:rPr>
      </w:pPr>
      <w:r w:rsidRPr="00512DA4">
        <w:rPr>
          <w:rFonts w:ascii="Arial" w:hAnsi="Arial" w:cs="Arial"/>
          <w:szCs w:val="24"/>
        </w:rPr>
        <w:t xml:space="preserve">U svim zatvorenim prostorima </w:t>
      </w:r>
      <w:r w:rsidRPr="00512DA4">
        <w:rPr>
          <w:rFonts w:ascii="Arial" w:eastAsia="Calibri" w:hAnsi="Arial" w:cs="Arial"/>
          <w:szCs w:val="24"/>
        </w:rPr>
        <w:t xml:space="preserve">groblja </w:t>
      </w:r>
      <w:r w:rsidRPr="00512DA4">
        <w:rPr>
          <w:rFonts w:ascii="Arial" w:hAnsi="Arial" w:cs="Arial"/>
          <w:szCs w:val="24"/>
        </w:rPr>
        <w:t>obavezno je nošenje maski za lice ili medicinskih maski</w:t>
      </w:r>
      <w:r w:rsidR="009A4C66" w:rsidRPr="00512DA4">
        <w:rPr>
          <w:rFonts w:ascii="Arial" w:hAnsi="Arial" w:cs="Arial"/>
          <w:szCs w:val="24"/>
        </w:rPr>
        <w:t xml:space="preserve"> sukladno </w:t>
      </w:r>
      <w:r w:rsidR="009A4C66" w:rsidRPr="00512DA4">
        <w:rPr>
          <w:rFonts w:ascii="Arial" w:hAnsi="Arial" w:cs="Arial"/>
          <w:b/>
          <w:szCs w:val="24"/>
        </w:rPr>
        <w:t>Odluci o nužnoj mjeri obveznog korištenja maski za lice ili medicinskih maski Stožera civilne zaštite RH od 1</w:t>
      </w:r>
      <w:r w:rsidR="00D802CD" w:rsidRPr="00512DA4">
        <w:rPr>
          <w:rFonts w:ascii="Arial" w:hAnsi="Arial" w:cs="Arial"/>
          <w:b/>
          <w:szCs w:val="24"/>
        </w:rPr>
        <w:t>2</w:t>
      </w:r>
      <w:r w:rsidR="009A4C66" w:rsidRPr="00512DA4">
        <w:rPr>
          <w:rFonts w:ascii="Arial" w:hAnsi="Arial" w:cs="Arial"/>
          <w:b/>
          <w:szCs w:val="24"/>
        </w:rPr>
        <w:t>.10.2020</w:t>
      </w:r>
      <w:r w:rsidR="009A4C66" w:rsidRPr="00512DA4">
        <w:rPr>
          <w:rFonts w:ascii="Arial" w:hAnsi="Arial" w:cs="Arial"/>
          <w:szCs w:val="24"/>
        </w:rPr>
        <w:t>.</w:t>
      </w:r>
    </w:p>
    <w:p w:rsidR="007A69F6" w:rsidRPr="00512DA4" w:rsidRDefault="007A69F6" w:rsidP="004F175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eastAsia="Calibri" w:hAnsi="Arial" w:cs="Arial"/>
          <w:szCs w:val="24"/>
        </w:rPr>
      </w:pPr>
      <w:r w:rsidRPr="00512DA4">
        <w:rPr>
          <w:rFonts w:ascii="Arial" w:hAnsi="Arial" w:cs="Arial"/>
          <w:szCs w:val="24"/>
        </w:rPr>
        <w:t xml:space="preserve">Osigurati dostupnost tople vode, sapuna i jednokratnih papirnatih ručnika u toaletima koji su otvoreni za građane i postaviti na ulaze sredstva za dezinfekciju ruku. </w:t>
      </w:r>
    </w:p>
    <w:p w:rsidR="007A69F6" w:rsidRPr="00512DA4" w:rsidRDefault="007A69F6" w:rsidP="004F175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eastAsia="Calibri" w:hAnsi="Arial" w:cs="Arial"/>
          <w:szCs w:val="24"/>
        </w:rPr>
      </w:pPr>
      <w:r w:rsidRPr="00512DA4">
        <w:rPr>
          <w:rFonts w:ascii="Arial" w:hAnsi="Arial" w:cs="Arial"/>
          <w:szCs w:val="24"/>
        </w:rPr>
        <w:t>Obveza nošenja maski za lice na otvorenom je za sve posjetitelje svih lokacija groblja.</w:t>
      </w:r>
    </w:p>
    <w:p w:rsidR="007A69F6" w:rsidRPr="00512DA4" w:rsidRDefault="007A69F6" w:rsidP="004F175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eastAsia="Calibri" w:hAnsi="Arial" w:cs="Arial"/>
          <w:szCs w:val="24"/>
        </w:rPr>
      </w:pPr>
      <w:r w:rsidRPr="00512DA4">
        <w:rPr>
          <w:rFonts w:ascii="Arial" w:hAnsi="Arial" w:cs="Arial"/>
          <w:szCs w:val="24"/>
        </w:rPr>
        <w:t>Obavezno je održavanje socijalne distance na otvorenom od 1</w:t>
      </w:r>
      <w:r w:rsidR="00D802CD" w:rsidRPr="00512DA4">
        <w:rPr>
          <w:rFonts w:ascii="Arial" w:hAnsi="Arial" w:cs="Arial"/>
          <w:szCs w:val="24"/>
        </w:rPr>
        <w:t>,5</w:t>
      </w:r>
      <w:r w:rsidRPr="00512DA4">
        <w:rPr>
          <w:rFonts w:ascii="Arial" w:hAnsi="Arial" w:cs="Arial"/>
          <w:szCs w:val="24"/>
        </w:rPr>
        <w:t>m za sve posjetitelje svih lokacija groblja osim članova iste obitelji / skupine, ali ne veće od 3-4 posjetitelja.</w:t>
      </w:r>
    </w:p>
    <w:p w:rsidR="007A69F6" w:rsidRPr="00512DA4" w:rsidRDefault="007A69F6" w:rsidP="004F175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eastAsia="Calibri" w:hAnsi="Arial" w:cs="Arial"/>
          <w:szCs w:val="24"/>
        </w:rPr>
      </w:pPr>
      <w:r w:rsidRPr="00512DA4">
        <w:rPr>
          <w:rFonts w:ascii="Arial" w:hAnsi="Arial" w:cs="Arial"/>
          <w:szCs w:val="24"/>
        </w:rPr>
        <w:t>Na svim ulazim</w:t>
      </w:r>
      <w:r w:rsidR="007F6F61" w:rsidRPr="00512DA4">
        <w:rPr>
          <w:rFonts w:ascii="Arial" w:hAnsi="Arial" w:cs="Arial"/>
          <w:szCs w:val="24"/>
        </w:rPr>
        <w:t>a</w:t>
      </w:r>
      <w:r w:rsidRPr="00512DA4">
        <w:rPr>
          <w:rFonts w:ascii="Arial" w:hAnsi="Arial" w:cs="Arial"/>
          <w:szCs w:val="24"/>
        </w:rPr>
        <w:t xml:space="preserve"> na</w:t>
      </w:r>
      <w:r w:rsidR="007F6F61" w:rsidRPr="00512DA4">
        <w:rPr>
          <w:rFonts w:ascii="Arial" w:hAnsi="Arial" w:cs="Arial"/>
          <w:szCs w:val="24"/>
        </w:rPr>
        <w:t xml:space="preserve"> gradskim / većim</w:t>
      </w:r>
      <w:r w:rsidRPr="00512DA4">
        <w:rPr>
          <w:rFonts w:ascii="Arial" w:hAnsi="Arial" w:cs="Arial"/>
          <w:szCs w:val="24"/>
        </w:rPr>
        <w:t xml:space="preserve"> groblj</w:t>
      </w:r>
      <w:r w:rsidR="007F6F61" w:rsidRPr="00512DA4">
        <w:rPr>
          <w:rFonts w:ascii="Arial" w:hAnsi="Arial" w:cs="Arial"/>
          <w:szCs w:val="24"/>
        </w:rPr>
        <w:t>ima</w:t>
      </w:r>
      <w:r w:rsidRPr="00512DA4">
        <w:rPr>
          <w:rFonts w:ascii="Arial" w:hAnsi="Arial" w:cs="Arial"/>
          <w:szCs w:val="24"/>
        </w:rPr>
        <w:t xml:space="preserve"> </w:t>
      </w:r>
      <w:r w:rsidR="00050B05" w:rsidRPr="00512DA4">
        <w:rPr>
          <w:rFonts w:ascii="Arial" w:hAnsi="Arial" w:cs="Arial"/>
          <w:szCs w:val="24"/>
        </w:rPr>
        <w:t>postaviti</w:t>
      </w:r>
      <w:r w:rsidRPr="00512DA4">
        <w:rPr>
          <w:rFonts w:ascii="Arial" w:hAnsi="Arial" w:cs="Arial"/>
          <w:szCs w:val="24"/>
        </w:rPr>
        <w:t xml:space="preserve"> redar</w:t>
      </w:r>
      <w:r w:rsidR="00050B05" w:rsidRPr="00512DA4">
        <w:rPr>
          <w:rFonts w:ascii="Arial" w:hAnsi="Arial" w:cs="Arial"/>
          <w:szCs w:val="24"/>
        </w:rPr>
        <w:t>e</w:t>
      </w:r>
      <w:r w:rsidRPr="00512DA4">
        <w:rPr>
          <w:rFonts w:ascii="Arial" w:hAnsi="Arial" w:cs="Arial"/>
          <w:szCs w:val="24"/>
        </w:rPr>
        <w:t xml:space="preserve"> groblja koji će biti zadužen</w:t>
      </w:r>
      <w:r w:rsidR="00050B05" w:rsidRPr="00512DA4">
        <w:rPr>
          <w:rFonts w:ascii="Arial" w:hAnsi="Arial" w:cs="Arial"/>
          <w:szCs w:val="24"/>
        </w:rPr>
        <w:t>i</w:t>
      </w:r>
      <w:r w:rsidRPr="00512DA4">
        <w:rPr>
          <w:rFonts w:ascii="Arial" w:hAnsi="Arial" w:cs="Arial"/>
          <w:szCs w:val="24"/>
        </w:rPr>
        <w:t xml:space="preserve"> za</w:t>
      </w:r>
      <w:r w:rsidR="00247BEC" w:rsidRPr="00512DA4">
        <w:rPr>
          <w:rFonts w:ascii="Arial" w:hAnsi="Arial" w:cs="Arial"/>
          <w:szCs w:val="24"/>
        </w:rPr>
        <w:t xml:space="preserve"> provođenje protu-epidemijskih</w:t>
      </w:r>
      <w:r w:rsidRPr="00512DA4">
        <w:rPr>
          <w:rFonts w:ascii="Arial" w:hAnsi="Arial" w:cs="Arial"/>
          <w:szCs w:val="24"/>
        </w:rPr>
        <w:t xml:space="preserve"> mjera i komunikaciju sa građanima / posjetiteljima</w:t>
      </w:r>
      <w:r w:rsidR="00070B68" w:rsidRPr="00512DA4">
        <w:rPr>
          <w:rFonts w:ascii="Arial" w:hAnsi="Arial" w:cs="Arial"/>
          <w:szCs w:val="24"/>
        </w:rPr>
        <w:t xml:space="preserve"> te sprečavanje nastanka gužvi na ulazima</w:t>
      </w:r>
      <w:r w:rsidRPr="00512DA4">
        <w:rPr>
          <w:rFonts w:ascii="Arial" w:hAnsi="Arial" w:cs="Arial"/>
          <w:szCs w:val="24"/>
        </w:rPr>
        <w:t>.</w:t>
      </w:r>
    </w:p>
    <w:p w:rsidR="007A69F6" w:rsidRPr="00512DA4" w:rsidRDefault="007A69F6" w:rsidP="004F175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eastAsia="Calibri" w:hAnsi="Arial" w:cs="Arial"/>
          <w:szCs w:val="24"/>
        </w:rPr>
      </w:pPr>
      <w:bookmarkStart w:id="0" w:name="_GoBack"/>
      <w:bookmarkEnd w:id="0"/>
      <w:r w:rsidRPr="00512DA4">
        <w:rPr>
          <w:rFonts w:ascii="Arial" w:hAnsi="Arial" w:cs="Arial"/>
          <w:szCs w:val="24"/>
        </w:rPr>
        <w:t xml:space="preserve">Održavanje svete mise je </w:t>
      </w:r>
      <w:r w:rsidR="008A567A" w:rsidRPr="00512DA4">
        <w:rPr>
          <w:rFonts w:ascii="Arial" w:hAnsi="Arial" w:cs="Arial"/>
          <w:szCs w:val="24"/>
        </w:rPr>
        <w:t>potrebno dogovoriti sa svećenicima tako da se mise održavaju</w:t>
      </w:r>
      <w:r w:rsidRPr="00512DA4">
        <w:rPr>
          <w:rFonts w:ascii="Arial" w:hAnsi="Arial" w:cs="Arial"/>
          <w:szCs w:val="24"/>
        </w:rPr>
        <w:t xml:space="preserve"> </w:t>
      </w:r>
      <w:r w:rsidR="004F175A" w:rsidRPr="00512DA4">
        <w:rPr>
          <w:rFonts w:ascii="Arial" w:hAnsi="Arial" w:cs="Arial"/>
          <w:szCs w:val="24"/>
        </w:rPr>
        <w:t>na</w:t>
      </w:r>
      <w:r w:rsidRPr="00512DA4">
        <w:rPr>
          <w:rFonts w:ascii="Arial" w:hAnsi="Arial" w:cs="Arial"/>
          <w:szCs w:val="24"/>
        </w:rPr>
        <w:t xml:space="preserve"> posebno </w:t>
      </w:r>
      <w:r w:rsidR="004F175A" w:rsidRPr="00512DA4">
        <w:rPr>
          <w:rFonts w:ascii="Arial" w:hAnsi="Arial" w:cs="Arial"/>
          <w:szCs w:val="24"/>
        </w:rPr>
        <w:t>određenim mjestima</w:t>
      </w:r>
      <w:r w:rsidRPr="00512DA4">
        <w:rPr>
          <w:rFonts w:ascii="Arial" w:hAnsi="Arial" w:cs="Arial"/>
          <w:szCs w:val="24"/>
        </w:rPr>
        <w:t xml:space="preserve"> na otvorenom i uz održavanje sigurnosne distance.</w:t>
      </w:r>
    </w:p>
    <w:p w:rsidR="007A69F6" w:rsidRPr="00512DA4" w:rsidRDefault="00417C5C" w:rsidP="004F175A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eastAsia="Calibri" w:hAnsi="Arial" w:cs="Arial"/>
          <w:szCs w:val="24"/>
        </w:rPr>
      </w:pPr>
      <w:r w:rsidRPr="00512DA4">
        <w:rPr>
          <w:rFonts w:ascii="Arial" w:hAnsi="Arial" w:cs="Arial"/>
          <w:szCs w:val="24"/>
        </w:rPr>
        <w:t xml:space="preserve">Mjesta </w:t>
      </w:r>
      <w:r w:rsidR="007A69F6" w:rsidRPr="00512DA4">
        <w:rPr>
          <w:rFonts w:ascii="Arial" w:hAnsi="Arial" w:cs="Arial"/>
          <w:szCs w:val="24"/>
        </w:rPr>
        <w:t>za prodaju prigodnih aranžmana, svijeća i os</w:t>
      </w:r>
      <w:r w:rsidRPr="00512DA4">
        <w:rPr>
          <w:rFonts w:ascii="Arial" w:hAnsi="Arial" w:cs="Arial"/>
          <w:szCs w:val="24"/>
        </w:rPr>
        <w:t xml:space="preserve">taloga </w:t>
      </w:r>
      <w:r w:rsidR="009F18C0" w:rsidRPr="00512DA4">
        <w:rPr>
          <w:rFonts w:ascii="Arial" w:hAnsi="Arial" w:cs="Arial"/>
          <w:szCs w:val="24"/>
        </w:rPr>
        <w:t>je potrebno</w:t>
      </w:r>
      <w:r w:rsidRPr="00512DA4">
        <w:rPr>
          <w:rFonts w:ascii="Arial" w:hAnsi="Arial" w:cs="Arial"/>
          <w:szCs w:val="24"/>
        </w:rPr>
        <w:t xml:space="preserve"> propisno označ</w:t>
      </w:r>
      <w:r w:rsidR="009F18C0" w:rsidRPr="00512DA4">
        <w:rPr>
          <w:rFonts w:ascii="Arial" w:hAnsi="Arial" w:cs="Arial"/>
          <w:szCs w:val="24"/>
        </w:rPr>
        <w:t>iti</w:t>
      </w:r>
      <w:r w:rsidR="007A69F6" w:rsidRPr="00512DA4">
        <w:rPr>
          <w:rFonts w:ascii="Arial" w:hAnsi="Arial" w:cs="Arial"/>
          <w:szCs w:val="24"/>
        </w:rPr>
        <w:t xml:space="preserve"> i protu epidemiolo</w:t>
      </w:r>
      <w:r w:rsidRPr="00512DA4">
        <w:rPr>
          <w:rFonts w:ascii="Arial" w:hAnsi="Arial" w:cs="Arial"/>
          <w:szCs w:val="24"/>
        </w:rPr>
        <w:t>ški osigura</w:t>
      </w:r>
      <w:r w:rsidR="009F18C0" w:rsidRPr="00512DA4">
        <w:rPr>
          <w:rFonts w:ascii="Arial" w:hAnsi="Arial" w:cs="Arial"/>
          <w:szCs w:val="24"/>
        </w:rPr>
        <w:t>ti</w:t>
      </w:r>
      <w:r w:rsidRPr="00512DA4">
        <w:rPr>
          <w:rFonts w:ascii="Arial" w:hAnsi="Arial" w:cs="Arial"/>
          <w:szCs w:val="24"/>
        </w:rPr>
        <w:t xml:space="preserve"> (razmak između mjesta za prodaju</w:t>
      </w:r>
      <w:r w:rsidR="007A69F6" w:rsidRPr="00512DA4">
        <w:rPr>
          <w:rFonts w:ascii="Arial" w:hAnsi="Arial" w:cs="Arial"/>
          <w:szCs w:val="24"/>
        </w:rPr>
        <w:t>, oznake za socijalnu distancu u redu čekanja…), a prodavači u istima</w:t>
      </w:r>
      <w:r w:rsidR="009F18C0" w:rsidRPr="00512DA4">
        <w:rPr>
          <w:rFonts w:ascii="Arial" w:hAnsi="Arial" w:cs="Arial"/>
          <w:szCs w:val="24"/>
        </w:rPr>
        <w:t xml:space="preserve"> su se dužni</w:t>
      </w:r>
      <w:r w:rsidR="007A69F6" w:rsidRPr="00512DA4">
        <w:rPr>
          <w:rFonts w:ascii="Arial" w:hAnsi="Arial" w:cs="Arial"/>
          <w:szCs w:val="24"/>
        </w:rPr>
        <w:t xml:space="preserve"> pridržavati svih </w:t>
      </w:r>
      <w:r w:rsidR="009F18C0" w:rsidRPr="00512DA4">
        <w:rPr>
          <w:rFonts w:ascii="Arial" w:hAnsi="Arial" w:cs="Arial"/>
          <w:szCs w:val="24"/>
        </w:rPr>
        <w:t>protu epidemioloških</w:t>
      </w:r>
      <w:r w:rsidR="007A69F6" w:rsidRPr="00512DA4">
        <w:rPr>
          <w:rFonts w:ascii="Arial" w:hAnsi="Arial" w:cs="Arial"/>
          <w:szCs w:val="24"/>
        </w:rPr>
        <w:t xml:space="preserve"> mjera za trgovinu.</w:t>
      </w:r>
    </w:p>
    <w:p w:rsidR="00A63EEE" w:rsidRPr="007664E9" w:rsidRDefault="008A567A" w:rsidP="007664E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eastAsia="Calibri" w:hAnsi="Arial" w:cs="Arial"/>
          <w:szCs w:val="24"/>
        </w:rPr>
      </w:pPr>
      <w:r w:rsidRPr="00512DA4">
        <w:rPr>
          <w:rFonts w:ascii="Arial" w:eastAsia="Calibri" w:hAnsi="Arial" w:cs="Arial"/>
          <w:szCs w:val="24"/>
        </w:rPr>
        <w:t>N</w:t>
      </w:r>
      <w:r w:rsidR="007A69F6" w:rsidRPr="00512DA4">
        <w:rPr>
          <w:rFonts w:ascii="Arial" w:eastAsia="Calibri" w:hAnsi="Arial" w:cs="Arial"/>
          <w:szCs w:val="24"/>
        </w:rPr>
        <w:t xml:space="preserve">užno je osigurati </w:t>
      </w:r>
      <w:r w:rsidR="007A69F6" w:rsidRPr="00512DA4">
        <w:rPr>
          <w:rFonts w:ascii="Arial" w:hAnsi="Arial" w:cs="Arial"/>
          <w:szCs w:val="24"/>
        </w:rPr>
        <w:t xml:space="preserve">dovoljan vremenski razmak i frekvenciju između autobusa javnog prijevoza </w:t>
      </w:r>
      <w:r w:rsidRPr="00512DA4">
        <w:rPr>
          <w:rFonts w:ascii="Arial" w:hAnsi="Arial" w:cs="Arial"/>
          <w:szCs w:val="24"/>
        </w:rPr>
        <w:t>(</w:t>
      </w:r>
      <w:r w:rsidRPr="00512DA4">
        <w:rPr>
          <w:rFonts w:ascii="Arial" w:eastAsia="Calibri" w:hAnsi="Arial" w:cs="Arial"/>
          <w:szCs w:val="24"/>
        </w:rPr>
        <w:t>ukoliko ste organizirali javni prijevoz)</w:t>
      </w:r>
      <w:r w:rsidRPr="00512DA4">
        <w:rPr>
          <w:rFonts w:ascii="Arial" w:hAnsi="Arial" w:cs="Arial"/>
          <w:szCs w:val="24"/>
        </w:rPr>
        <w:t xml:space="preserve"> </w:t>
      </w:r>
      <w:r w:rsidR="007A69F6" w:rsidRPr="00512DA4">
        <w:rPr>
          <w:rFonts w:ascii="Arial" w:hAnsi="Arial" w:cs="Arial"/>
          <w:szCs w:val="24"/>
        </w:rPr>
        <w:t>koja dovoze i odvoze posjetitelj</w:t>
      </w:r>
      <w:r w:rsidR="00070B68" w:rsidRPr="00512DA4">
        <w:rPr>
          <w:rFonts w:ascii="Arial" w:hAnsi="Arial" w:cs="Arial"/>
          <w:szCs w:val="24"/>
        </w:rPr>
        <w:t>e</w:t>
      </w:r>
      <w:r w:rsidR="007A69F6" w:rsidRPr="00512DA4">
        <w:rPr>
          <w:rFonts w:ascii="Arial" w:hAnsi="Arial" w:cs="Arial"/>
          <w:szCs w:val="24"/>
        </w:rPr>
        <w:t xml:space="preserve"> sa i na </w:t>
      </w:r>
      <w:r w:rsidR="009F18C0" w:rsidRPr="00512DA4">
        <w:rPr>
          <w:rFonts w:ascii="Arial" w:hAnsi="Arial" w:cs="Arial"/>
          <w:szCs w:val="24"/>
        </w:rPr>
        <w:t>groblja</w:t>
      </w:r>
      <w:r w:rsidR="007A69F6" w:rsidRPr="00512DA4">
        <w:rPr>
          <w:rFonts w:ascii="Arial" w:hAnsi="Arial" w:cs="Arial"/>
          <w:szCs w:val="24"/>
        </w:rPr>
        <w:t xml:space="preserve"> kako se ne bi stvarale gužve na ulazno izlaznim stanicama.</w:t>
      </w:r>
      <w:r w:rsidRPr="00512DA4">
        <w:rPr>
          <w:rFonts w:ascii="Arial" w:hAnsi="Arial" w:cs="Arial"/>
          <w:szCs w:val="24"/>
        </w:rPr>
        <w:t xml:space="preserve"> </w:t>
      </w:r>
    </w:p>
    <w:sectPr w:rsidR="00A63EEE" w:rsidRPr="007664E9" w:rsidSect="007664E9">
      <w:headerReference w:type="default" r:id="rId7"/>
      <w:footerReference w:type="even" r:id="rId8"/>
      <w:footerReference w:type="default" r:id="rId9"/>
      <w:pgSz w:w="11909" w:h="16834"/>
      <w:pgMar w:top="993" w:right="1418" w:bottom="993" w:left="1418" w:header="567" w:footer="5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342" w:rsidRDefault="00B50342">
      <w:r>
        <w:separator/>
      </w:r>
    </w:p>
  </w:endnote>
  <w:endnote w:type="continuationSeparator" w:id="0">
    <w:p w:rsidR="00B50342" w:rsidRDefault="00B5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CR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8C1" w:rsidRDefault="001902BC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D32983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648C1" w:rsidRDefault="00D648C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8C1" w:rsidRDefault="00D648C1" w:rsidP="00D648C1">
    <w:pPr>
      <w:pStyle w:val="Podnoje"/>
      <w:ind w:left="-1418"/>
      <w:jc w:val="right"/>
      <w:rPr>
        <w:rFonts w:ascii="Times New Roman" w:hAnsi="Times New Roman"/>
        <w:color w:val="000000"/>
        <w:sz w:val="20"/>
        <w:lang w:val="hr-H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342" w:rsidRDefault="00B50342">
      <w:r>
        <w:separator/>
      </w:r>
    </w:p>
  </w:footnote>
  <w:footnote w:type="continuationSeparator" w:id="0">
    <w:p w:rsidR="00B50342" w:rsidRDefault="00B50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48C1" w:rsidRDefault="002107AE" w:rsidP="00D648C1">
    <w:pPr>
      <w:pStyle w:val="Zaglavlje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E95045" wp14:editId="37E95046">
              <wp:simplePos x="0" y="0"/>
              <wp:positionH relativeFrom="column">
                <wp:posOffset>5289550</wp:posOffset>
              </wp:positionH>
              <wp:positionV relativeFrom="paragraph">
                <wp:posOffset>-160655</wp:posOffset>
              </wp:positionV>
              <wp:extent cx="747395" cy="187325"/>
              <wp:effectExtent l="0" t="0" r="0" b="0"/>
              <wp:wrapNone/>
              <wp:docPr id="6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747395" cy="18732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B780F" w:rsidRDefault="002B780F" w:rsidP="002B780F">
                          <w:pPr>
                            <w:pStyle w:val="StandardWeb"/>
                            <w:spacing w:before="0" w:beforeAutospacing="0" w:after="0" w:afterAutospacing="0"/>
                            <w:jc w:val="center"/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E95045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6" type="#_x0000_t202" style="position:absolute;margin-left:416.5pt;margin-top:-12.65pt;width:58.85pt;height:1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P2LtgIAAJ4FAAAOAAAAZHJzL2Uyb0RvYy54bWysVMGOmzAQvVfqP1i+s0BCQoiWrJJs6GXb&#10;rrSp9uxgE9yCTW0nEK367x0bkt20l6otB8s24zfz5j379q6rK3RkSnMpUhzeBBgxkUvKxT7FX7aZ&#10;N8NIGyIoqaRgKT4xje8W79/dts2cjWQpK8oUAhCh522T4tKYZu77Oi9ZTfSNbJiAn4VUNTGwVHuf&#10;KtICel35oyCY+q1UtFEyZ1rD7n3/Ey8cflGw3HwuCs0MqlIMtRk3Kjfu7Ogvbsl8r0hT8nwog/xF&#10;FTXhApJeoO6JIeig+G9QNc+V1LIwN7msfVkUPGeOA7AJg1/YPJWkYY4LNEc3lzbp/webfzo+KsRp&#10;iqcYCVKDRM/Q0aUyKLTNaRs9h5inBqJMt5IdiOyI6uZB5t80EnJdErFnS6VkWzJCobgQoIZtR2F7&#10;agDX7W5ZZzaUgw4O3n+D3yfTNtOu/SgpHCEHI122rlC1bS80DEEJoOTpoh4gohw24ygeJxOMcvgV&#10;zuLxaGIJ+GR+PtwobT4wWSM7SbECczhwcnzQpg89h9hcgAv7w6wX8yUJR1GwGiVeNp3FXpRFEy+J&#10;g5kXhMkqmQZREt1nPyxoGM1LTikTD1yws7HC6M+EGyzeW8JZC7UpTibAyJajZcVpxqvKLdR+t64U&#10;OhJweOa+gfZVmJIHQZ3ZrUabYW4Ir/q5f12x6xs04Jr9MpsEcTSeeXE8GXvReBN4q1m29pbrcDqN&#10;N6v1ahNes9+4K6j/vQGuEAd21urS4SHHa8kg+Vk75y9rqd5cptt1g6l3kp7AaS1c/RTr7weiGLj2&#10;UK8l9BGsWihZDzfBrm1+a45t90xUMzjIQJrH6nz1nY1s3J4ON4nQrwBUV/CigDxoEsA3iDMEQ6mv&#10;qPaskEvwfMGdH+3l6OsEcnYBj4CjOTxY9pV5u3ZRr8/q4icAAAD//wMAUEsDBBQABgAIAAAAIQCB&#10;GJm33wAAAAkBAAAPAAAAZHJzL2Rvd25yZXYueG1sTI9BT4NAFITvJv6HzTPx1i4FEUp5NMakRzXW&#10;Jl5f2S2Qsm8Juy3037ue9DiZycw35XY2vbjq0XWWEVbLCITm2qqOG4TD126Rg3CeWFFvWSPctINt&#10;dX9XUqHsxJ/6uveNCCXsCkJovR8KKV3dakNuaQfNwTvZ0ZAPcmykGmkK5aaXcRQ9S0Mdh4WWBv3a&#10;6vq8vxiE1L5l01xHH+fssPt+H07rW04e8fFhftmA8Hr2f2H4xQ/oUAWmo72wcqJHyJMkfPEIizhN&#10;QITEOo0yEEeEpxhkVcr/D6ofAAAA//8DAFBLAQItABQABgAIAAAAIQC2gziS/gAAAOEBAAATAAAA&#10;AAAAAAAAAAAAAAAAAABbQ29udGVudF9UeXBlc10ueG1sUEsBAi0AFAAGAAgAAAAhADj9If/WAAAA&#10;lAEAAAsAAAAAAAAAAAAAAAAALwEAAF9yZWxzLy5yZWxzUEsBAi0AFAAGAAgAAAAhAPLg/Yu2AgAA&#10;ngUAAA4AAAAAAAAAAAAAAAAALgIAAGRycy9lMm9Eb2MueG1sUEsBAi0AFAAGAAgAAAAhAIEYmbff&#10;AAAACQEAAA8AAAAAAAAAAAAAAAAAEAUAAGRycy9kb3ducmV2LnhtbFBLBQYAAAAABAAEAPMAAAAc&#10;BgAAAAA=&#10;" filled="f" stroked="f" strokecolor="white">
              <v:stroke joinstyle="round"/>
              <o:lock v:ext="edit" shapetype="t"/>
              <v:textbox>
                <w:txbxContent>
                  <w:p w:rsidR="002B780F" w:rsidRDefault="002B780F" w:rsidP="002B780F">
                    <w:pPr>
                      <w:pStyle w:val="StandardWeb"/>
                      <w:spacing w:before="0" w:beforeAutospacing="0" w:after="0" w:afterAutospacing="0"/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D648C1" w:rsidRPr="00B432A6" w:rsidRDefault="00391393" w:rsidP="00D648C1">
    <w:pPr>
      <w:pStyle w:val="Zaglavlj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23AF1"/>
    <w:multiLevelType w:val="hybridMultilevel"/>
    <w:tmpl w:val="E48A25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3555A"/>
    <w:multiLevelType w:val="hybridMultilevel"/>
    <w:tmpl w:val="DC88F5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22374"/>
    <w:multiLevelType w:val="hybridMultilevel"/>
    <w:tmpl w:val="8D8A58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933"/>
    <w:rsid w:val="000378F8"/>
    <w:rsid w:val="00050B05"/>
    <w:rsid w:val="00070B68"/>
    <w:rsid w:val="0009277D"/>
    <w:rsid w:val="000B2E38"/>
    <w:rsid w:val="000D0974"/>
    <w:rsid w:val="000F4098"/>
    <w:rsid w:val="0013487A"/>
    <w:rsid w:val="001902BC"/>
    <w:rsid w:val="001B4DF9"/>
    <w:rsid w:val="001C7556"/>
    <w:rsid w:val="001D413B"/>
    <w:rsid w:val="002049CF"/>
    <w:rsid w:val="002107AE"/>
    <w:rsid w:val="00235AE6"/>
    <w:rsid w:val="00245CB6"/>
    <w:rsid w:val="00247BEC"/>
    <w:rsid w:val="002B780F"/>
    <w:rsid w:val="002E4776"/>
    <w:rsid w:val="0030130D"/>
    <w:rsid w:val="0032614A"/>
    <w:rsid w:val="00334F00"/>
    <w:rsid w:val="00337E3B"/>
    <w:rsid w:val="00391393"/>
    <w:rsid w:val="003C5E49"/>
    <w:rsid w:val="003E175F"/>
    <w:rsid w:val="003F4A9F"/>
    <w:rsid w:val="00417C5C"/>
    <w:rsid w:val="0042003C"/>
    <w:rsid w:val="00480E82"/>
    <w:rsid w:val="004A1230"/>
    <w:rsid w:val="004C3735"/>
    <w:rsid w:val="004F175A"/>
    <w:rsid w:val="00502486"/>
    <w:rsid w:val="00512DA4"/>
    <w:rsid w:val="00531358"/>
    <w:rsid w:val="005525B6"/>
    <w:rsid w:val="00564933"/>
    <w:rsid w:val="0056626A"/>
    <w:rsid w:val="00570DEB"/>
    <w:rsid w:val="005D00CA"/>
    <w:rsid w:val="005D0111"/>
    <w:rsid w:val="006335FF"/>
    <w:rsid w:val="00651E8E"/>
    <w:rsid w:val="00667016"/>
    <w:rsid w:val="006C240B"/>
    <w:rsid w:val="006C44DD"/>
    <w:rsid w:val="006E4D36"/>
    <w:rsid w:val="006F5884"/>
    <w:rsid w:val="006F7A40"/>
    <w:rsid w:val="007664E9"/>
    <w:rsid w:val="007A69F6"/>
    <w:rsid w:val="007E58CF"/>
    <w:rsid w:val="007F6F61"/>
    <w:rsid w:val="00836C8F"/>
    <w:rsid w:val="008722F1"/>
    <w:rsid w:val="008A567A"/>
    <w:rsid w:val="008E7532"/>
    <w:rsid w:val="00972377"/>
    <w:rsid w:val="009870C9"/>
    <w:rsid w:val="009A196C"/>
    <w:rsid w:val="009A4C66"/>
    <w:rsid w:val="009B22BE"/>
    <w:rsid w:val="009F18C0"/>
    <w:rsid w:val="00A0602F"/>
    <w:rsid w:val="00A21EF5"/>
    <w:rsid w:val="00A63EEE"/>
    <w:rsid w:val="00A67FEE"/>
    <w:rsid w:val="00B2557C"/>
    <w:rsid w:val="00B47775"/>
    <w:rsid w:val="00B50342"/>
    <w:rsid w:val="00B9134B"/>
    <w:rsid w:val="00C50D25"/>
    <w:rsid w:val="00C52583"/>
    <w:rsid w:val="00D0603A"/>
    <w:rsid w:val="00D14418"/>
    <w:rsid w:val="00D32983"/>
    <w:rsid w:val="00D45056"/>
    <w:rsid w:val="00D472EA"/>
    <w:rsid w:val="00D532F5"/>
    <w:rsid w:val="00D641EA"/>
    <w:rsid w:val="00D64858"/>
    <w:rsid w:val="00D648C1"/>
    <w:rsid w:val="00D802CD"/>
    <w:rsid w:val="00DC1CEF"/>
    <w:rsid w:val="00DC647B"/>
    <w:rsid w:val="00E31586"/>
    <w:rsid w:val="00E35A60"/>
    <w:rsid w:val="00E733DD"/>
    <w:rsid w:val="00E87BA4"/>
    <w:rsid w:val="00E925A1"/>
    <w:rsid w:val="00ED7CDE"/>
    <w:rsid w:val="00EE315E"/>
    <w:rsid w:val="00EF16E0"/>
    <w:rsid w:val="00F5244F"/>
    <w:rsid w:val="00FC73EA"/>
    <w:rsid w:val="00FE154A"/>
    <w:rsid w:val="00FF2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17A1F6-8039-45EC-AC47-45D11D527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29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D32983"/>
    <w:pPr>
      <w:tabs>
        <w:tab w:val="center" w:pos="4320"/>
        <w:tab w:val="right" w:pos="8640"/>
      </w:tabs>
    </w:pPr>
    <w:rPr>
      <w:rFonts w:ascii="Bookman CRO" w:hAnsi="Bookman CRO"/>
      <w:lang w:val="en-GB"/>
    </w:rPr>
  </w:style>
  <w:style w:type="character" w:customStyle="1" w:styleId="PodnojeChar">
    <w:name w:val="Podnožje Char"/>
    <w:basedOn w:val="Zadanifontodlomka"/>
    <w:link w:val="Podnoje"/>
    <w:rsid w:val="00D32983"/>
    <w:rPr>
      <w:rFonts w:ascii="Bookman CRO" w:eastAsia="Times New Roman" w:hAnsi="Bookman CRO" w:cs="Times New Roman"/>
      <w:sz w:val="24"/>
      <w:szCs w:val="20"/>
      <w:lang w:val="en-GB"/>
    </w:rPr>
  </w:style>
  <w:style w:type="paragraph" w:styleId="Zaglavlje">
    <w:name w:val="header"/>
    <w:basedOn w:val="Normal"/>
    <w:link w:val="ZaglavljeChar"/>
    <w:rsid w:val="00D32983"/>
    <w:pPr>
      <w:tabs>
        <w:tab w:val="center" w:pos="4153"/>
        <w:tab w:val="right" w:pos="8306"/>
      </w:tabs>
    </w:pPr>
  </w:style>
  <w:style w:type="character" w:customStyle="1" w:styleId="ZaglavljeChar">
    <w:name w:val="Zaglavlje Char"/>
    <w:basedOn w:val="Zadanifontodlomka"/>
    <w:link w:val="Zaglavlje"/>
    <w:rsid w:val="00D32983"/>
    <w:rPr>
      <w:rFonts w:ascii="Times New Roman" w:eastAsia="Times New Roman" w:hAnsi="Times New Roman" w:cs="Times New Roman"/>
      <w:sz w:val="24"/>
      <w:szCs w:val="20"/>
    </w:rPr>
  </w:style>
  <w:style w:type="character" w:styleId="Brojstranice">
    <w:name w:val="page number"/>
    <w:basedOn w:val="Zadanifontodlomka"/>
    <w:rsid w:val="00D32983"/>
  </w:style>
  <w:style w:type="paragraph" w:styleId="Tekstbalonia">
    <w:name w:val="Balloon Text"/>
    <w:basedOn w:val="Normal"/>
    <w:link w:val="TekstbaloniaChar"/>
    <w:uiPriority w:val="99"/>
    <w:semiHidden/>
    <w:unhideWhenUsed/>
    <w:rsid w:val="00D3298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2983"/>
    <w:rPr>
      <w:rFonts w:ascii="Tahoma" w:eastAsia="Times New Roman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B780F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2B780F"/>
    <w:pPr>
      <w:spacing w:before="100" w:beforeAutospacing="1" w:after="100" w:afterAutospacing="1"/>
    </w:pPr>
    <w:rPr>
      <w:rFonts w:eastAsiaTheme="minorEastAsia"/>
      <w:szCs w:val="24"/>
      <w:lang w:eastAsia="hr-HR"/>
    </w:rPr>
  </w:style>
  <w:style w:type="character" w:customStyle="1" w:styleId="Bodytext">
    <w:name w:val="Body text_"/>
    <w:basedOn w:val="Zadanifontodlomka"/>
    <w:link w:val="Tijeloteksta5"/>
    <w:rsid w:val="00667016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Heading1">
    <w:name w:val="Heading #1_"/>
    <w:basedOn w:val="Zadanifontodlomka"/>
    <w:link w:val="Heading10"/>
    <w:rsid w:val="00667016"/>
    <w:rPr>
      <w:rFonts w:ascii="Arial" w:eastAsia="Arial" w:hAnsi="Arial" w:cs="Arial"/>
      <w:b/>
      <w:bCs/>
      <w:sz w:val="25"/>
      <w:szCs w:val="25"/>
      <w:shd w:val="clear" w:color="auto" w:fill="FFFFFF"/>
    </w:rPr>
  </w:style>
  <w:style w:type="paragraph" w:customStyle="1" w:styleId="Tijeloteksta5">
    <w:name w:val="Tijelo teksta5"/>
    <w:basedOn w:val="Normal"/>
    <w:link w:val="Bodytext"/>
    <w:rsid w:val="00667016"/>
    <w:pPr>
      <w:widowControl w:val="0"/>
      <w:shd w:val="clear" w:color="auto" w:fill="FFFFFF"/>
      <w:spacing w:line="264" w:lineRule="exact"/>
      <w:ind w:hanging="520"/>
      <w:jc w:val="both"/>
    </w:pPr>
    <w:rPr>
      <w:rFonts w:ascii="Arial" w:eastAsia="Arial" w:hAnsi="Arial" w:cs="Arial"/>
      <w:sz w:val="21"/>
      <w:szCs w:val="21"/>
    </w:rPr>
  </w:style>
  <w:style w:type="paragraph" w:customStyle="1" w:styleId="Heading10">
    <w:name w:val="Heading #1"/>
    <w:basedOn w:val="Normal"/>
    <w:link w:val="Heading1"/>
    <w:rsid w:val="00667016"/>
    <w:pPr>
      <w:widowControl w:val="0"/>
      <w:shd w:val="clear" w:color="auto" w:fill="FFFFFF"/>
      <w:spacing w:line="0" w:lineRule="atLeast"/>
      <w:jc w:val="both"/>
      <w:outlineLvl w:val="0"/>
    </w:pPr>
    <w:rPr>
      <w:rFonts w:ascii="Arial" w:eastAsia="Arial" w:hAnsi="Arial" w:cs="Arial"/>
      <w:b/>
      <w:bCs/>
      <w:sz w:val="25"/>
      <w:szCs w:val="25"/>
    </w:rPr>
  </w:style>
  <w:style w:type="table" w:styleId="Reetkatablice">
    <w:name w:val="Table Grid"/>
    <w:basedOn w:val="Obinatablica"/>
    <w:uiPriority w:val="59"/>
    <w:rsid w:val="00B9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PINTARIC\AppData\Local\Microsoft\Windows\Temporary%20Internet%20Files\Content.Outlook\GS1NVJLT\MEMO%20G.G.%202019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 G.G. 2019</Template>
  <TotalTime>12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zgh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Dinko Pintarić</dc:creator>
  <cp:lastModifiedBy>Marić Nino</cp:lastModifiedBy>
  <cp:revision>4</cp:revision>
  <cp:lastPrinted>2016-01-25T08:23:00Z</cp:lastPrinted>
  <dcterms:created xsi:type="dcterms:W3CDTF">2020-10-23T07:52:00Z</dcterms:created>
  <dcterms:modified xsi:type="dcterms:W3CDTF">2020-10-23T07:58:00Z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